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EE4" w:rsidRPr="0064109E" w:rsidRDefault="001B5EE4" w:rsidP="001B5EE4">
      <w:pPr>
        <w:jc w:val="center"/>
        <w:rPr>
          <w:b/>
          <w:bCs/>
          <w:szCs w:val="24"/>
          <w:u w:val="single"/>
        </w:rPr>
      </w:pPr>
    </w:p>
    <w:p w:rsidR="006839F5" w:rsidRPr="006245F4" w:rsidRDefault="006839F5" w:rsidP="003315C6">
      <w:pPr>
        <w:jc w:val="center"/>
        <w:rPr>
          <w:szCs w:val="24"/>
          <w:rtl/>
        </w:rPr>
      </w:pPr>
      <w:r w:rsidRPr="006245F4">
        <w:rPr>
          <w:rFonts w:hint="cs"/>
          <w:b/>
          <w:bCs/>
          <w:szCs w:val="24"/>
          <w:rtl/>
        </w:rPr>
        <w:t xml:space="preserve">מכרז מס' </w:t>
      </w:r>
      <w:r w:rsidR="003315C6">
        <w:rPr>
          <w:rFonts w:hint="cs"/>
          <w:b/>
          <w:bCs/>
          <w:szCs w:val="24"/>
          <w:rtl/>
        </w:rPr>
        <w:t>40</w:t>
      </w:r>
      <w:r w:rsidRPr="006245F4">
        <w:rPr>
          <w:rFonts w:hint="cs"/>
          <w:b/>
          <w:bCs/>
          <w:szCs w:val="24"/>
          <w:rtl/>
        </w:rPr>
        <w:t xml:space="preserve">/11  </w:t>
      </w:r>
      <w:r w:rsidR="003315C6">
        <w:rPr>
          <w:rFonts w:hint="cs"/>
          <w:b/>
          <w:bCs/>
          <w:szCs w:val="24"/>
          <w:rtl/>
        </w:rPr>
        <w:t xml:space="preserve">לביצוע סקר גיאולוגי באתר דושן דרום </w:t>
      </w:r>
      <w:r w:rsidRPr="006245F4">
        <w:rPr>
          <w:rFonts w:hint="cs"/>
          <w:b/>
          <w:bCs/>
          <w:szCs w:val="24"/>
          <w:rtl/>
        </w:rPr>
        <w:t xml:space="preserve"> </w:t>
      </w:r>
    </w:p>
    <w:p w:rsidR="00BA6514" w:rsidRPr="00D06173" w:rsidRDefault="00BA6514" w:rsidP="00BA6514">
      <w:pPr>
        <w:jc w:val="both"/>
        <w:rPr>
          <w:szCs w:val="24"/>
          <w:rtl/>
        </w:rPr>
      </w:pPr>
    </w:p>
    <w:p w:rsidR="00BA6514" w:rsidRPr="00BA6514" w:rsidRDefault="00BA6514" w:rsidP="003315C6">
      <w:pPr>
        <w:jc w:val="both"/>
        <w:rPr>
          <w:szCs w:val="24"/>
        </w:rPr>
      </w:pPr>
      <w:r w:rsidRPr="00D06173">
        <w:rPr>
          <w:rFonts w:hint="cs"/>
          <w:szCs w:val="24"/>
          <w:rtl/>
        </w:rPr>
        <w:t xml:space="preserve">משרד התשתיות הלאומיות מזמין בזאת הגשת הצעות </w:t>
      </w:r>
      <w:r w:rsidR="003315C6">
        <w:rPr>
          <w:rFonts w:hint="cs"/>
          <w:szCs w:val="24"/>
          <w:rtl/>
        </w:rPr>
        <w:t>לביצוע סקר גיאולוגי באתר דושן דרום</w:t>
      </w:r>
      <w:r w:rsidR="007048A7">
        <w:rPr>
          <w:rFonts w:hint="cs"/>
          <w:szCs w:val="24"/>
          <w:rtl/>
        </w:rPr>
        <w:t>.</w:t>
      </w:r>
    </w:p>
    <w:p w:rsidR="00896901" w:rsidRDefault="00896901" w:rsidP="00896901">
      <w:pPr>
        <w:autoSpaceDE w:val="0"/>
        <w:autoSpaceDN w:val="0"/>
        <w:adjustRightInd w:val="0"/>
        <w:spacing w:line="276" w:lineRule="auto"/>
        <w:jc w:val="both"/>
        <w:rPr>
          <w:b/>
          <w:bCs/>
          <w:szCs w:val="24"/>
          <w:u w:val="single"/>
        </w:rPr>
      </w:pPr>
    </w:p>
    <w:p w:rsidR="001B5EE4" w:rsidRDefault="001B5EE4" w:rsidP="001B5EE4">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1B5EE4" w:rsidRPr="00F34295" w:rsidRDefault="001B5EE4" w:rsidP="00F34295">
      <w:pPr>
        <w:jc w:val="both"/>
        <w:rPr>
          <w:szCs w:val="24"/>
        </w:rPr>
      </w:pPr>
      <w:r w:rsidRPr="00F34295">
        <w:rPr>
          <w:rFonts w:hint="eastAsia"/>
          <w:szCs w:val="24"/>
          <w:rtl/>
        </w:rPr>
        <w:t>על</w:t>
      </w:r>
      <w:r w:rsidRPr="00F34295">
        <w:rPr>
          <w:szCs w:val="24"/>
          <w:rtl/>
        </w:rPr>
        <w:t xml:space="preserve"> </w:t>
      </w:r>
      <w:r w:rsidRPr="00F34295">
        <w:rPr>
          <w:rFonts w:hint="eastAsia"/>
          <w:szCs w:val="24"/>
          <w:rtl/>
        </w:rPr>
        <w:t>המציע</w:t>
      </w:r>
      <w:r w:rsidRPr="00F34295">
        <w:rPr>
          <w:szCs w:val="24"/>
          <w:rtl/>
        </w:rPr>
        <w:t xml:space="preserve"> לצרף להצעתו</w:t>
      </w:r>
      <w:r w:rsidRPr="00F34295">
        <w:rPr>
          <w:rFonts w:hint="cs"/>
          <w:szCs w:val="24"/>
          <w:rtl/>
        </w:rPr>
        <w:t>:</w:t>
      </w:r>
    </w:p>
    <w:p w:rsidR="001B5EE4" w:rsidRPr="009D1E63" w:rsidRDefault="001B5EE4" w:rsidP="000B50D1">
      <w:pPr>
        <w:pStyle w:val="a9"/>
        <w:numPr>
          <w:ilvl w:val="0"/>
          <w:numId w:val="24"/>
        </w:numPr>
        <w:spacing w:line="276" w:lineRule="auto"/>
        <w:jc w:val="both"/>
        <w:rPr>
          <w:szCs w:val="24"/>
        </w:rPr>
      </w:pPr>
      <w:r w:rsidRPr="009D1E63">
        <w:rPr>
          <w:szCs w:val="24"/>
          <w:rtl/>
        </w:rPr>
        <w:t>ערבות בנקאית</w:t>
      </w:r>
      <w:r w:rsidRPr="009D1E63">
        <w:rPr>
          <w:rFonts w:ascii="David" w:hAnsi="Tms Rmn"/>
          <w:szCs w:val="24"/>
          <w:rtl/>
        </w:rPr>
        <w:t xml:space="preserve"> </w:t>
      </w:r>
      <w:r w:rsidRPr="009D1E63">
        <w:rPr>
          <w:rFonts w:hint="eastAsia"/>
          <w:szCs w:val="24"/>
          <w:rtl/>
        </w:rPr>
        <w:t>או</w:t>
      </w:r>
      <w:r w:rsidRPr="009D1E63">
        <w:rPr>
          <w:szCs w:val="24"/>
          <w:rtl/>
        </w:rPr>
        <w:t xml:space="preserve"> </w:t>
      </w:r>
      <w:r w:rsidRPr="009D1E63">
        <w:rPr>
          <w:rFonts w:hint="eastAsia"/>
          <w:szCs w:val="24"/>
          <w:rtl/>
        </w:rPr>
        <w:t>ערבות</w:t>
      </w:r>
      <w:r w:rsidRPr="009D1E63">
        <w:rPr>
          <w:szCs w:val="24"/>
          <w:rtl/>
        </w:rPr>
        <w:t xml:space="preserve"> </w:t>
      </w:r>
      <w:r w:rsidRPr="009D1E63">
        <w:rPr>
          <w:rFonts w:hint="eastAsia"/>
          <w:szCs w:val="24"/>
          <w:rtl/>
        </w:rPr>
        <w:t>מחב</w:t>
      </w:r>
      <w:r w:rsidRPr="009D1E63">
        <w:rPr>
          <w:szCs w:val="24"/>
          <w:rtl/>
        </w:rPr>
        <w:t xml:space="preserve">' </w:t>
      </w:r>
      <w:r w:rsidRPr="009D1E63">
        <w:rPr>
          <w:rFonts w:hint="eastAsia"/>
          <w:szCs w:val="24"/>
          <w:rtl/>
        </w:rPr>
        <w:t>הביטוח</w:t>
      </w:r>
      <w:r w:rsidRPr="009D1E63">
        <w:rPr>
          <w:szCs w:val="24"/>
          <w:rtl/>
        </w:rPr>
        <w:t xml:space="preserve">, בלתי מותנית במקור, בשם המציע, </w:t>
      </w:r>
      <w:r w:rsidRPr="009D1E63">
        <w:rPr>
          <w:rFonts w:hint="eastAsia"/>
          <w:szCs w:val="24"/>
          <w:rtl/>
        </w:rPr>
        <w:t>ע</w:t>
      </w:r>
      <w:r w:rsidRPr="009D1E63">
        <w:rPr>
          <w:szCs w:val="24"/>
          <w:rtl/>
        </w:rPr>
        <w:t>"</w:t>
      </w:r>
      <w:r w:rsidRPr="009D1E63">
        <w:rPr>
          <w:rFonts w:hint="cs"/>
          <w:szCs w:val="24"/>
          <w:rtl/>
        </w:rPr>
        <w:t xml:space="preserve">ס </w:t>
      </w:r>
      <w:r w:rsidR="00AB3045" w:rsidRPr="009D1E63">
        <w:rPr>
          <w:rFonts w:hint="cs"/>
          <w:szCs w:val="24"/>
          <w:rtl/>
        </w:rPr>
        <w:t xml:space="preserve"> </w:t>
      </w:r>
      <w:r w:rsidR="004958F7">
        <w:rPr>
          <w:rFonts w:ascii="Arial" w:hAnsi="Arial" w:hint="cs"/>
          <w:b/>
          <w:bCs/>
          <w:szCs w:val="24"/>
          <w:u w:val="single"/>
          <w:rtl/>
        </w:rPr>
        <w:t>11</w:t>
      </w:r>
      <w:r w:rsidR="00173992" w:rsidRPr="009D1E63">
        <w:rPr>
          <w:rFonts w:ascii="Arial" w:hAnsi="Arial"/>
          <w:b/>
          <w:bCs/>
          <w:szCs w:val="24"/>
          <w:u w:val="single"/>
          <w:rtl/>
        </w:rPr>
        <w:t>,</w:t>
      </w:r>
      <w:r w:rsidR="00B12337" w:rsidRPr="009D1E63">
        <w:rPr>
          <w:rFonts w:ascii="Arial" w:hAnsi="Arial" w:hint="cs"/>
          <w:b/>
          <w:bCs/>
          <w:szCs w:val="24"/>
          <w:u w:val="single"/>
          <w:rtl/>
        </w:rPr>
        <w:t>500</w:t>
      </w:r>
      <w:r w:rsidR="005D7939" w:rsidRPr="009D1E63">
        <w:rPr>
          <w:rFonts w:hint="cs"/>
          <w:b/>
          <w:bCs/>
          <w:szCs w:val="24"/>
          <w:rtl/>
        </w:rPr>
        <w:t xml:space="preserve"> </w:t>
      </w:r>
      <w:r w:rsidRPr="009D1E63">
        <w:rPr>
          <w:b/>
          <w:bCs/>
          <w:szCs w:val="24"/>
          <w:rtl/>
        </w:rPr>
        <w:t xml:space="preserve">₪, </w:t>
      </w:r>
      <w:r w:rsidRPr="009D1E63">
        <w:rPr>
          <w:rFonts w:ascii="David" w:hAnsi="Tms Rmn" w:hint="cs"/>
          <w:color w:val="000000"/>
          <w:szCs w:val="24"/>
          <w:rtl/>
        </w:rPr>
        <w:t xml:space="preserve">בתוקף </w:t>
      </w:r>
      <w:r w:rsidRPr="009D1E63">
        <w:rPr>
          <w:szCs w:val="24"/>
          <w:rtl/>
        </w:rPr>
        <w:t xml:space="preserve"> מיום</w:t>
      </w:r>
      <w:r w:rsidRPr="009D1E63">
        <w:rPr>
          <w:rFonts w:hint="cs"/>
          <w:szCs w:val="24"/>
          <w:rtl/>
        </w:rPr>
        <w:t xml:space="preserve"> </w:t>
      </w:r>
      <w:r w:rsidR="000B50D1">
        <w:rPr>
          <w:rFonts w:hint="cs"/>
          <w:b/>
          <w:bCs/>
          <w:szCs w:val="24"/>
          <w:u w:val="single"/>
          <w:rtl/>
        </w:rPr>
        <w:t>29</w:t>
      </w:r>
      <w:r w:rsidR="00233305" w:rsidRPr="009D1E63">
        <w:rPr>
          <w:rFonts w:hint="cs"/>
          <w:b/>
          <w:bCs/>
          <w:szCs w:val="24"/>
          <w:u w:val="single"/>
          <w:rtl/>
        </w:rPr>
        <w:t>.8.11</w:t>
      </w:r>
      <w:r w:rsidRPr="009D1E63">
        <w:rPr>
          <w:rFonts w:hint="cs"/>
          <w:b/>
          <w:bCs/>
          <w:szCs w:val="24"/>
          <w:u w:val="single"/>
          <w:rtl/>
        </w:rPr>
        <w:t xml:space="preserve"> </w:t>
      </w:r>
      <w:r w:rsidR="00BA6514" w:rsidRPr="009D1E63">
        <w:rPr>
          <w:rFonts w:hint="cs"/>
          <w:b/>
          <w:bCs/>
          <w:szCs w:val="24"/>
          <w:u w:val="single"/>
          <w:rtl/>
        </w:rPr>
        <w:t xml:space="preserve"> </w:t>
      </w:r>
      <w:r w:rsidRPr="009D1E63">
        <w:rPr>
          <w:rFonts w:hint="cs"/>
          <w:szCs w:val="24"/>
          <w:rtl/>
        </w:rPr>
        <w:t>ו</w:t>
      </w:r>
      <w:r w:rsidRPr="009D1E63">
        <w:rPr>
          <w:rFonts w:hint="eastAsia"/>
          <w:szCs w:val="24"/>
          <w:rtl/>
        </w:rPr>
        <w:t>עד</w:t>
      </w:r>
      <w:r w:rsidRPr="009D1E63">
        <w:rPr>
          <w:szCs w:val="24"/>
          <w:rtl/>
        </w:rPr>
        <w:t xml:space="preserve"> ליום</w:t>
      </w:r>
      <w:r w:rsidRPr="009D1E63">
        <w:rPr>
          <w:rFonts w:hint="cs"/>
          <w:szCs w:val="24"/>
          <w:rtl/>
        </w:rPr>
        <w:t xml:space="preserve"> </w:t>
      </w:r>
      <w:r w:rsidR="00BC6AD2" w:rsidRPr="009D1E63">
        <w:rPr>
          <w:rFonts w:hint="cs"/>
          <w:b/>
          <w:bCs/>
          <w:szCs w:val="24"/>
          <w:u w:val="single"/>
          <w:rtl/>
        </w:rPr>
        <w:t>31.12.2011</w:t>
      </w:r>
      <w:r w:rsidRPr="009D1E63">
        <w:rPr>
          <w:rFonts w:hint="cs"/>
          <w:szCs w:val="24"/>
          <w:rtl/>
        </w:rPr>
        <w:t>.</w:t>
      </w:r>
    </w:p>
    <w:p w:rsidR="00782038" w:rsidRPr="009D1E63" w:rsidRDefault="00782038" w:rsidP="009D1E63">
      <w:pPr>
        <w:pStyle w:val="a9"/>
        <w:numPr>
          <w:ilvl w:val="0"/>
          <w:numId w:val="24"/>
        </w:numPr>
        <w:jc w:val="both"/>
        <w:rPr>
          <w:szCs w:val="24"/>
        </w:rPr>
      </w:pPr>
      <w:r w:rsidRPr="009D1E63">
        <w:rPr>
          <w:rFonts w:hint="cs"/>
          <w:szCs w:val="24"/>
          <w:rtl/>
        </w:rPr>
        <w:t>אישור בדבר  עמידה בחוק עסקאות גופים ציבוריים</w:t>
      </w:r>
    </w:p>
    <w:p w:rsidR="00782038" w:rsidRDefault="00782038" w:rsidP="009D1E63">
      <w:pPr>
        <w:pStyle w:val="a1"/>
        <w:numPr>
          <w:ilvl w:val="0"/>
          <w:numId w:val="24"/>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475523" w:rsidRPr="009D1E63" w:rsidRDefault="00475523" w:rsidP="009D1E63">
      <w:pPr>
        <w:pStyle w:val="a9"/>
        <w:numPr>
          <w:ilvl w:val="0"/>
          <w:numId w:val="24"/>
        </w:numPr>
        <w:jc w:val="both"/>
        <w:rPr>
          <w:szCs w:val="24"/>
          <w:rtl/>
        </w:rPr>
      </w:pPr>
      <w:r w:rsidRPr="009D1E63">
        <w:rPr>
          <w:rFonts w:hint="cs"/>
          <w:szCs w:val="24"/>
          <w:rtl/>
        </w:rPr>
        <w:t>ככל והמציע תאגיד יצרף אישור בדבר קיום תאגיד הרשום בישראל.</w:t>
      </w:r>
    </w:p>
    <w:p w:rsidR="00475523" w:rsidRPr="009D1E63" w:rsidRDefault="00475523" w:rsidP="009D1E63">
      <w:pPr>
        <w:pStyle w:val="a9"/>
        <w:numPr>
          <w:ilvl w:val="0"/>
          <w:numId w:val="24"/>
        </w:numPr>
        <w:jc w:val="both"/>
        <w:rPr>
          <w:szCs w:val="24"/>
        </w:rPr>
      </w:pPr>
      <w:r w:rsidRPr="009D1E63">
        <w:rPr>
          <w:rFonts w:hint="cs"/>
          <w:szCs w:val="24"/>
          <w:rtl/>
        </w:rPr>
        <w:t>ככל והמציע תאגיד יצרף אישור בדבר היעדר חובות לרשם החברות.</w:t>
      </w:r>
    </w:p>
    <w:p w:rsidR="00475523" w:rsidRPr="009D1E63" w:rsidRDefault="00475523" w:rsidP="009D1E63">
      <w:pPr>
        <w:pStyle w:val="a9"/>
        <w:numPr>
          <w:ilvl w:val="0"/>
          <w:numId w:val="24"/>
        </w:numPr>
        <w:jc w:val="both"/>
        <w:rPr>
          <w:szCs w:val="24"/>
        </w:rPr>
      </w:pPr>
      <w:r w:rsidRPr="009D1E63">
        <w:rPr>
          <w:rFonts w:hint="cs"/>
          <w:szCs w:val="24"/>
          <w:rtl/>
        </w:rPr>
        <w:t>תצהיר מאושר ע"י עו"ד בדבר התחייבות להשתמש בתוכנות מחשב מקוריות ומורשות בלבד.</w:t>
      </w:r>
    </w:p>
    <w:p w:rsidR="00782038" w:rsidRPr="00782038" w:rsidRDefault="00782038" w:rsidP="009D1E63">
      <w:pPr>
        <w:pStyle w:val="a"/>
        <w:numPr>
          <w:ilvl w:val="0"/>
          <w:numId w:val="24"/>
        </w:numPr>
        <w:spacing w:before="0" w:line="240" w:lineRule="auto"/>
        <w:rPr>
          <w:rFonts w:cs="David"/>
          <w:b w:val="0"/>
          <w:bCs w:val="0"/>
          <w:color w:val="auto"/>
          <w:sz w:val="24"/>
          <w:szCs w:val="24"/>
          <w:rtl/>
        </w:rPr>
      </w:pPr>
      <w:r w:rsidRPr="00782038">
        <w:rPr>
          <w:rFonts w:cs="David" w:hint="cs"/>
          <w:b w:val="0"/>
          <w:bCs w:val="0"/>
          <w:color w:val="auto"/>
          <w:sz w:val="24"/>
          <w:szCs w:val="24"/>
          <w:rtl/>
        </w:rPr>
        <w:t xml:space="preserve">שובר תשלום בסך של  </w:t>
      </w:r>
      <w:r w:rsidR="00CC4794">
        <w:rPr>
          <w:rFonts w:cs="David" w:hint="cs"/>
          <w:color w:val="auto"/>
          <w:sz w:val="24"/>
          <w:szCs w:val="24"/>
          <w:u w:val="single"/>
          <w:rtl/>
        </w:rPr>
        <w:t>500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 המכרז. </w:t>
      </w:r>
    </w:p>
    <w:p w:rsidR="00B23A79" w:rsidRPr="00B351F5" w:rsidRDefault="00B23A79" w:rsidP="00372429">
      <w:pPr>
        <w:numPr>
          <w:ilvl w:val="0"/>
          <w:numId w:val="24"/>
        </w:numPr>
        <w:spacing w:after="200"/>
        <w:rPr>
          <w:b/>
          <w:bCs/>
          <w:szCs w:val="24"/>
        </w:rPr>
      </w:pPr>
      <w:r w:rsidRPr="00372429">
        <w:rPr>
          <w:rFonts w:hint="eastAsia"/>
          <w:b/>
          <w:bCs/>
          <w:szCs w:val="24"/>
          <w:u w:val="single"/>
          <w:rtl/>
        </w:rPr>
        <w:t>סיור</w:t>
      </w:r>
      <w:r w:rsidRPr="00372429">
        <w:rPr>
          <w:b/>
          <w:bCs/>
          <w:szCs w:val="24"/>
          <w:u w:val="single"/>
          <w:rtl/>
        </w:rPr>
        <w:t xml:space="preserve"> </w:t>
      </w:r>
      <w:r w:rsidRPr="00372429">
        <w:rPr>
          <w:rFonts w:hint="eastAsia"/>
          <w:b/>
          <w:bCs/>
          <w:szCs w:val="24"/>
          <w:u w:val="single"/>
          <w:rtl/>
        </w:rPr>
        <w:t>קבלנים</w:t>
      </w:r>
      <w:r>
        <w:rPr>
          <w:szCs w:val="24"/>
          <w:rtl/>
        </w:rPr>
        <w:t xml:space="preserve">: יערך בתאריך </w:t>
      </w:r>
      <w:r w:rsidRPr="004C6891">
        <w:rPr>
          <w:rFonts w:asciiTheme="majorBidi" w:hAnsiTheme="majorBidi" w:hint="cs"/>
          <w:b/>
          <w:bCs/>
          <w:szCs w:val="24"/>
          <w:u w:val="single"/>
          <w:rtl/>
        </w:rPr>
        <w:t>11.8.11</w:t>
      </w:r>
      <w:r w:rsidR="00372429" w:rsidRPr="004C6891">
        <w:rPr>
          <w:rFonts w:asciiTheme="majorBidi" w:hAnsiTheme="majorBidi" w:hint="cs"/>
          <w:b/>
          <w:bCs/>
          <w:szCs w:val="24"/>
          <w:rtl/>
        </w:rPr>
        <w:t xml:space="preserve"> </w:t>
      </w:r>
      <w:r w:rsidRPr="004C6891">
        <w:rPr>
          <w:rFonts w:asciiTheme="majorBidi" w:hAnsiTheme="majorBidi"/>
          <w:b/>
          <w:bCs/>
          <w:szCs w:val="24"/>
          <w:rtl/>
        </w:rPr>
        <w:t xml:space="preserve"> </w:t>
      </w:r>
      <w:r>
        <w:rPr>
          <w:rFonts w:hint="eastAsia"/>
          <w:szCs w:val="24"/>
          <w:rtl/>
        </w:rPr>
        <w:t>בשעה</w:t>
      </w:r>
      <w:r>
        <w:rPr>
          <w:szCs w:val="24"/>
          <w:rtl/>
        </w:rPr>
        <w:t xml:space="preserve"> </w:t>
      </w:r>
      <w:r w:rsidRPr="004C6891">
        <w:rPr>
          <w:rFonts w:asciiTheme="majorBidi" w:hAnsiTheme="majorBidi"/>
          <w:b/>
          <w:bCs/>
          <w:szCs w:val="24"/>
          <w:u w:val="single"/>
        </w:rPr>
        <w:t>09:30</w:t>
      </w:r>
      <w:r>
        <w:rPr>
          <w:szCs w:val="24"/>
          <w:rtl/>
        </w:rPr>
        <w:t xml:space="preserve"> בכניסה למושב </w:t>
      </w:r>
      <w:r>
        <w:rPr>
          <w:rFonts w:hint="eastAsia"/>
          <w:szCs w:val="24"/>
          <w:u w:val="single"/>
          <w:rtl/>
        </w:rPr>
        <w:t>חמדיה</w:t>
      </w:r>
      <w:r>
        <w:rPr>
          <w:szCs w:val="24"/>
          <w:rtl/>
        </w:rPr>
        <w:t xml:space="preserve">. </w:t>
      </w:r>
      <w:r w:rsidRPr="00990897">
        <w:rPr>
          <w:b/>
          <w:bCs/>
          <w:szCs w:val="24"/>
          <w:rtl/>
        </w:rPr>
        <w:t xml:space="preserve">השתתפות בסיור קבלנים הינה חובה ומהווה תנאי סף להשתתפות במכרז. </w:t>
      </w:r>
    </w:p>
    <w:p w:rsidR="00FD6017" w:rsidRPr="009A2035" w:rsidRDefault="00FD6017" w:rsidP="00FD6017">
      <w:pPr>
        <w:rPr>
          <w:szCs w:val="24"/>
          <w:rtl/>
        </w:rPr>
      </w:pPr>
      <w:r w:rsidRPr="009A2035">
        <w:rPr>
          <w:szCs w:val="24"/>
          <w:rtl/>
        </w:rPr>
        <w:t>לאור מורכבות מכרז זה ולאור אופי השירותים הנדרשים למשרד, נדרש המציע להציג בהצעתו :</w:t>
      </w:r>
    </w:p>
    <w:p w:rsidR="00FD6017" w:rsidRPr="009A2035" w:rsidRDefault="00FD6017" w:rsidP="009B7F95">
      <w:pPr>
        <w:numPr>
          <w:ilvl w:val="0"/>
          <w:numId w:val="26"/>
        </w:numPr>
        <w:spacing w:after="200" w:line="276" w:lineRule="auto"/>
        <w:ind w:left="374" w:hanging="426"/>
        <w:jc w:val="both"/>
        <w:rPr>
          <w:szCs w:val="24"/>
        </w:rPr>
      </w:pPr>
      <w:r w:rsidRPr="009A2035">
        <w:rPr>
          <w:szCs w:val="24"/>
          <w:rtl/>
        </w:rPr>
        <w:t>מנהל פרויקט בעל תואר שני בגיאולוגיה או בהנדסת מכרות ממוסד המוכר ע"י המועצה להשכלה גבוהה ובעל ניסיון מוכח של 5 שנים לפחות בביצוע סקרים גיאולוגיים שהתבצעו באמצעות קידוחים.</w:t>
      </w:r>
    </w:p>
    <w:p w:rsidR="00FD6017" w:rsidRPr="009A2035" w:rsidRDefault="00FD6017" w:rsidP="009B7F95">
      <w:pPr>
        <w:numPr>
          <w:ilvl w:val="0"/>
          <w:numId w:val="26"/>
        </w:numPr>
        <w:spacing w:after="200" w:line="276" w:lineRule="auto"/>
        <w:ind w:left="374" w:hanging="426"/>
        <w:jc w:val="both"/>
        <w:rPr>
          <w:szCs w:val="24"/>
        </w:rPr>
      </w:pPr>
      <w:r w:rsidRPr="009A2035">
        <w:rPr>
          <w:szCs w:val="24"/>
          <w:rtl/>
        </w:rPr>
        <w:t>גיאולוג אתר (</w:t>
      </w:r>
      <w:r w:rsidRPr="009A2035">
        <w:rPr>
          <w:szCs w:val="24"/>
        </w:rPr>
        <w:t>Well Sitter</w:t>
      </w:r>
      <w:r w:rsidRPr="009A2035">
        <w:rPr>
          <w:szCs w:val="24"/>
          <w:rtl/>
        </w:rPr>
        <w:t xml:space="preserve">), בעל תואר ראשון לפחות בגיאולוגיה או בהנדסת מכרות ממוסד המוכר ע"י המועצה להשכלה גבוהה, ובעל ניסיון מוכח של לפחות שנה אחת בפיקוח, בתיאור ובתיעוד מהלך הקדיחה וממצאי הקידוח, ובנטילת מדגמי בדיקה לצורכי בדיקות מעבדה. מובהר בזאת כי אין מניעה לכך שמנהל הפרויקט ימלא גם את התפקיד של גיאולוג האתר. </w:t>
      </w:r>
    </w:p>
    <w:p w:rsidR="00FD6017" w:rsidRDefault="00FD6017" w:rsidP="009B7F95">
      <w:pPr>
        <w:numPr>
          <w:ilvl w:val="0"/>
          <w:numId w:val="26"/>
        </w:numPr>
        <w:spacing w:after="200" w:line="276" w:lineRule="auto"/>
        <w:ind w:left="374" w:hanging="426"/>
        <w:jc w:val="both"/>
        <w:rPr>
          <w:szCs w:val="24"/>
        </w:rPr>
      </w:pPr>
      <w:r w:rsidRPr="00FD6017">
        <w:rPr>
          <w:szCs w:val="24"/>
          <w:rtl/>
        </w:rPr>
        <w:t xml:space="preserve">חברת קידוחים בעלת ניסיון של 3 שנים לפחות בביצוע קידוחי גלעין ובעלת ציוד קדיחה כמצוין בנספח א'. </w:t>
      </w:r>
    </w:p>
    <w:p w:rsidR="00FD6017" w:rsidRPr="00FD6017" w:rsidRDefault="00FD6017" w:rsidP="009B7F95">
      <w:pPr>
        <w:numPr>
          <w:ilvl w:val="0"/>
          <w:numId w:val="26"/>
        </w:numPr>
        <w:spacing w:after="200" w:line="276" w:lineRule="auto"/>
        <w:ind w:left="374" w:hanging="426"/>
        <w:jc w:val="both"/>
        <w:rPr>
          <w:szCs w:val="24"/>
        </w:rPr>
      </w:pPr>
      <w:r w:rsidRPr="00FD6017">
        <w:rPr>
          <w:szCs w:val="24"/>
          <w:rtl/>
        </w:rPr>
        <w:t xml:space="preserve">הצהרה מאומתת ע"י עורך דין, כי כל דגימות הקידוחים יבדקו במעבדה מוסמכת ומאושרת ע"י הרשות הלאומית להסמכת מעבדות, לביצוע בדיקת חומרי גלם לפי ת"י 1865 חלק ב'. </w:t>
      </w:r>
      <w:r>
        <w:rPr>
          <w:rFonts w:hint="cs"/>
          <w:szCs w:val="24"/>
          <w:rtl/>
        </w:rPr>
        <w:t>ו</w:t>
      </w:r>
      <w:r w:rsidRPr="00FD6017">
        <w:rPr>
          <w:szCs w:val="24"/>
          <w:rtl/>
        </w:rPr>
        <w:t xml:space="preserve">הצהרה כי חברת הקידוחים מחויבת לבצע את הקידוחים הגיאולוגים בהתאם לדרישות מכרז זה ונספחיו. </w:t>
      </w:r>
    </w:p>
    <w:p w:rsidR="00FD6017" w:rsidRPr="009A2035" w:rsidRDefault="00FD6017" w:rsidP="009B7F95">
      <w:pPr>
        <w:numPr>
          <w:ilvl w:val="0"/>
          <w:numId w:val="26"/>
        </w:numPr>
        <w:spacing w:after="200" w:line="276" w:lineRule="auto"/>
        <w:ind w:left="374" w:hanging="426"/>
        <w:jc w:val="both"/>
        <w:rPr>
          <w:szCs w:val="24"/>
        </w:rPr>
      </w:pPr>
      <w:r w:rsidRPr="009A2035">
        <w:rPr>
          <w:szCs w:val="24"/>
          <w:rtl/>
        </w:rPr>
        <w:t xml:space="preserve">על המציע להציג בהצעתו רשימת סקרים גיאולוגים אותם ניהל וביצע. </w:t>
      </w:r>
      <w:r>
        <w:rPr>
          <w:rFonts w:hint="cs"/>
          <w:szCs w:val="24"/>
          <w:rtl/>
        </w:rPr>
        <w:t xml:space="preserve"> </w:t>
      </w:r>
    </w:p>
    <w:p w:rsidR="00FD6017" w:rsidRPr="009A2035" w:rsidRDefault="00FD6017" w:rsidP="009B7F95">
      <w:pPr>
        <w:numPr>
          <w:ilvl w:val="0"/>
          <w:numId w:val="26"/>
        </w:numPr>
        <w:spacing w:after="200" w:line="276" w:lineRule="auto"/>
        <w:ind w:left="374" w:hanging="426"/>
        <w:jc w:val="both"/>
        <w:rPr>
          <w:szCs w:val="24"/>
          <w:rtl/>
        </w:rPr>
      </w:pPr>
      <w:r w:rsidRPr="009A2035">
        <w:rPr>
          <w:szCs w:val="24"/>
          <w:rtl/>
        </w:rPr>
        <w:t>המציע יפרט בהצעתו את כל שמות העובדים שיעסקו ישירות בפרויקט: בפיקוח, בעבודה בשדה, בניתוח הממצאים, בכתיבה ועריכת ה</w:t>
      </w:r>
      <w:r w:rsidRPr="009A2035">
        <w:rPr>
          <w:rFonts w:hint="cs"/>
          <w:szCs w:val="24"/>
          <w:rtl/>
        </w:rPr>
        <w:t>סקר</w:t>
      </w:r>
      <w:r w:rsidRPr="009A2035">
        <w:rPr>
          <w:szCs w:val="24"/>
          <w:rtl/>
        </w:rPr>
        <w:t xml:space="preserve"> ובבקרת איכות.</w:t>
      </w:r>
    </w:p>
    <w:p w:rsidR="00FD6017" w:rsidRPr="009A2035" w:rsidRDefault="00FD6017" w:rsidP="00FD6017">
      <w:pPr>
        <w:jc w:val="both"/>
        <w:rPr>
          <w:szCs w:val="24"/>
          <w:rtl/>
        </w:rPr>
      </w:pPr>
      <w:r w:rsidRPr="009A2035">
        <w:rPr>
          <w:szCs w:val="24"/>
          <w:rtl/>
        </w:rPr>
        <w:t>יובהר בזאת כי המציע במכרז זה יהיה אחד משלושת הגורמים הבאים: מנהל הפרויקט, חברת הקידוחים, המעבדה לבדיקת חומרי הגלם.</w:t>
      </w:r>
    </w:p>
    <w:p w:rsidR="009D1E63" w:rsidRPr="006245F4" w:rsidRDefault="009D1E63" w:rsidP="009D1E63">
      <w:pPr>
        <w:ind w:left="360"/>
        <w:jc w:val="both"/>
        <w:rPr>
          <w:szCs w:val="24"/>
          <w:rtl/>
        </w:rPr>
      </w:pPr>
    </w:p>
    <w:p w:rsidR="009D1E63" w:rsidRPr="006245F4" w:rsidRDefault="009D1E63" w:rsidP="009D1E63">
      <w:pPr>
        <w:ind w:left="594"/>
        <w:jc w:val="both"/>
        <w:rPr>
          <w:b/>
          <w:bCs/>
          <w:szCs w:val="24"/>
          <w:u w:val="single"/>
          <w:rtl/>
        </w:rPr>
      </w:pPr>
      <w:r w:rsidRPr="006245F4">
        <w:rPr>
          <w:rFonts w:hint="cs"/>
          <w:b/>
          <w:bCs/>
          <w:szCs w:val="24"/>
          <w:rtl/>
        </w:rPr>
        <w:t>אי עמידה באחד או יותר מתנאי הסף תביא לפסילת ההצעה.</w:t>
      </w:r>
    </w:p>
    <w:p w:rsidR="00CC4794" w:rsidRPr="00D06173" w:rsidRDefault="00CC4794" w:rsidP="00CC4794">
      <w:pPr>
        <w:jc w:val="both"/>
        <w:rPr>
          <w:szCs w:val="24"/>
          <w:rtl/>
        </w:rPr>
      </w:pPr>
    </w:p>
    <w:p w:rsidR="00CC4794" w:rsidRDefault="00CC4794" w:rsidP="00782038">
      <w:pPr>
        <w:ind w:left="643"/>
        <w:jc w:val="both"/>
        <w:rPr>
          <w:b/>
          <w:bCs/>
          <w:i/>
          <w:iCs/>
          <w:szCs w:val="24"/>
          <w:u w:val="single"/>
          <w:rtl/>
        </w:rPr>
      </w:pPr>
    </w:p>
    <w:p w:rsidR="001B5EE4" w:rsidRDefault="001B5EE4" w:rsidP="001B5EE4">
      <w:pPr>
        <w:tabs>
          <w:tab w:val="left" w:pos="8312"/>
        </w:tabs>
        <w:spacing w:line="276" w:lineRule="auto"/>
        <w:jc w:val="both"/>
        <w:rPr>
          <w:szCs w:val="24"/>
          <w:rtl/>
        </w:rPr>
      </w:pPr>
      <w:r>
        <w:rPr>
          <w:rFonts w:hint="cs"/>
          <w:b/>
          <w:bCs/>
          <w:szCs w:val="24"/>
          <w:u w:val="single"/>
          <w:rtl/>
        </w:rPr>
        <w:t>כללי</w:t>
      </w:r>
    </w:p>
    <w:p w:rsidR="001B5EE4" w:rsidRDefault="001B5EE4" w:rsidP="00C17562">
      <w:pPr>
        <w:pStyle w:val="a9"/>
        <w:numPr>
          <w:ilvl w:val="0"/>
          <w:numId w:val="13"/>
        </w:numPr>
        <w:spacing w:line="340" w:lineRule="exact"/>
        <w:jc w:val="both"/>
        <w:rPr>
          <w:szCs w:val="24"/>
          <w:u w:val="single"/>
        </w:rPr>
      </w:pPr>
      <w:r w:rsidRPr="003C494F">
        <w:rPr>
          <w:rFonts w:hint="cs"/>
          <w:szCs w:val="24"/>
          <w:rtl/>
        </w:rPr>
        <w:t xml:space="preserve">תקופת ההסכם תהיה לתקופה של </w:t>
      </w:r>
      <w:r w:rsidR="00C17562">
        <w:rPr>
          <w:rFonts w:hint="cs"/>
          <w:szCs w:val="24"/>
          <w:rtl/>
        </w:rPr>
        <w:t>7</w:t>
      </w:r>
      <w:r w:rsidR="00EC0E32">
        <w:rPr>
          <w:rFonts w:hint="cs"/>
          <w:szCs w:val="24"/>
          <w:rtl/>
        </w:rPr>
        <w:t xml:space="preserve"> חודשים</w:t>
      </w:r>
      <w:r w:rsidRPr="003C494F">
        <w:rPr>
          <w:rFonts w:hint="cs"/>
          <w:szCs w:val="24"/>
          <w:rtl/>
        </w:rPr>
        <w:t xml:space="preserve">, </w:t>
      </w:r>
      <w:r w:rsidR="00533779">
        <w:rPr>
          <w:rFonts w:hint="cs"/>
          <w:szCs w:val="24"/>
          <w:rtl/>
        </w:rPr>
        <w:t>למשרד</w:t>
      </w:r>
      <w:r w:rsidRPr="003C494F">
        <w:rPr>
          <w:rFonts w:hint="cs"/>
          <w:szCs w:val="24"/>
          <w:rtl/>
        </w:rPr>
        <w:t xml:space="preserve"> בלבד שמורה האופציה </w:t>
      </w:r>
      <w:r>
        <w:rPr>
          <w:rFonts w:hint="cs"/>
          <w:szCs w:val="24"/>
          <w:rtl/>
        </w:rPr>
        <w:t xml:space="preserve">להאריך </w:t>
      </w:r>
      <w:r w:rsidRPr="003C494F">
        <w:rPr>
          <w:rFonts w:hint="cs"/>
          <w:szCs w:val="24"/>
          <w:rtl/>
        </w:rPr>
        <w:t xml:space="preserve"> הסכם זה</w:t>
      </w:r>
      <w:r>
        <w:rPr>
          <w:rFonts w:hint="cs"/>
          <w:szCs w:val="24"/>
          <w:rtl/>
        </w:rPr>
        <w:t xml:space="preserve"> </w:t>
      </w:r>
      <w:r w:rsidR="00C17562">
        <w:rPr>
          <w:rFonts w:hint="cs"/>
          <w:szCs w:val="24"/>
          <w:rtl/>
        </w:rPr>
        <w:t>לתקופה</w:t>
      </w:r>
      <w:r w:rsidR="00CC4794">
        <w:rPr>
          <w:rFonts w:hint="cs"/>
          <w:szCs w:val="24"/>
          <w:rtl/>
        </w:rPr>
        <w:t xml:space="preserve"> </w:t>
      </w:r>
      <w:r w:rsidR="00C17562">
        <w:rPr>
          <w:rFonts w:hint="cs"/>
          <w:szCs w:val="24"/>
          <w:rtl/>
        </w:rPr>
        <w:t>נוספת</w:t>
      </w:r>
      <w:r w:rsidR="005918F9">
        <w:rPr>
          <w:rFonts w:hint="cs"/>
          <w:szCs w:val="24"/>
          <w:rtl/>
        </w:rPr>
        <w:t xml:space="preserve"> </w:t>
      </w:r>
      <w:r>
        <w:rPr>
          <w:rFonts w:hint="cs"/>
          <w:szCs w:val="24"/>
          <w:rtl/>
        </w:rPr>
        <w:t xml:space="preserve"> </w:t>
      </w:r>
      <w:r w:rsidR="000C2107">
        <w:rPr>
          <w:rFonts w:hint="cs"/>
          <w:szCs w:val="24"/>
          <w:rtl/>
        </w:rPr>
        <w:t xml:space="preserve">ובלבד שסך התקופות </w:t>
      </w:r>
      <w:r w:rsidR="00EC0E32">
        <w:rPr>
          <w:rFonts w:hint="cs"/>
          <w:szCs w:val="24"/>
          <w:rtl/>
        </w:rPr>
        <w:t>לא תעלנה מעל</w:t>
      </w:r>
      <w:r w:rsidR="005918F9">
        <w:rPr>
          <w:rFonts w:hint="cs"/>
          <w:szCs w:val="24"/>
          <w:rtl/>
        </w:rPr>
        <w:t xml:space="preserve"> </w:t>
      </w:r>
      <w:r w:rsidR="00C17562">
        <w:rPr>
          <w:rFonts w:hint="cs"/>
          <w:szCs w:val="24"/>
          <w:rtl/>
        </w:rPr>
        <w:t>12</w:t>
      </w:r>
      <w:r w:rsidR="005918F9">
        <w:rPr>
          <w:rFonts w:hint="cs"/>
          <w:szCs w:val="24"/>
          <w:rtl/>
        </w:rPr>
        <w:t xml:space="preserve"> חודשים</w:t>
      </w:r>
      <w:r w:rsidR="000C2107">
        <w:rPr>
          <w:rFonts w:hint="cs"/>
          <w:szCs w:val="24"/>
          <w:rtl/>
        </w:rPr>
        <w:t xml:space="preserve">. </w:t>
      </w:r>
    </w:p>
    <w:p w:rsidR="00666F9F" w:rsidRPr="00666F9F" w:rsidRDefault="00666F9F" w:rsidP="00666F9F">
      <w:pPr>
        <w:spacing w:line="340" w:lineRule="exact"/>
        <w:jc w:val="both"/>
        <w:rPr>
          <w:szCs w:val="24"/>
          <w:u w:val="single"/>
        </w:rPr>
      </w:pPr>
    </w:p>
    <w:p w:rsidR="001B5EE4" w:rsidRDefault="001B5EE4" w:rsidP="001B5EE4">
      <w:pPr>
        <w:numPr>
          <w:ilvl w:val="0"/>
          <w:numId w:val="13"/>
        </w:numPr>
        <w:spacing w:line="276" w:lineRule="auto"/>
        <w:contextualSpacing/>
        <w:jc w:val="both"/>
        <w:rPr>
          <w:szCs w:val="24"/>
        </w:rPr>
      </w:pPr>
      <w:r w:rsidRPr="009610F4">
        <w:rPr>
          <w:rFonts w:hint="cs"/>
          <w:szCs w:val="24"/>
          <w:rtl/>
        </w:rPr>
        <w:lastRenderedPageBreak/>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שכתובתו </w:t>
      </w:r>
      <w:hyperlink r:id="rId11" w:history="1">
        <w:r w:rsidRPr="009610F4">
          <w:rPr>
            <w:rStyle w:val="Hyperlink"/>
            <w:szCs w:val="24"/>
          </w:rPr>
          <w:t>www.mni.gov.il</w:t>
        </w:r>
      </w:hyperlink>
      <w:r w:rsidRPr="009610F4">
        <w:rPr>
          <w:szCs w:val="24"/>
        </w:rPr>
        <w:t xml:space="preserve"> </w:t>
      </w:r>
      <w:r w:rsidRPr="009610F4">
        <w:rPr>
          <w:rFonts w:hint="cs"/>
          <w:szCs w:val="24"/>
          <w:rtl/>
        </w:rPr>
        <w:t xml:space="preserve"> </w:t>
      </w:r>
    </w:p>
    <w:p w:rsidR="00666F9F" w:rsidRDefault="00666F9F" w:rsidP="00666F9F">
      <w:pPr>
        <w:pStyle w:val="a9"/>
        <w:rPr>
          <w:szCs w:val="24"/>
          <w:rtl/>
        </w:rPr>
      </w:pPr>
    </w:p>
    <w:p w:rsidR="001B5EE4" w:rsidRPr="00213C66" w:rsidRDefault="001B5EE4" w:rsidP="00E5041D">
      <w:pPr>
        <w:pStyle w:val="a9"/>
        <w:numPr>
          <w:ilvl w:val="0"/>
          <w:numId w:val="13"/>
        </w:numPr>
        <w:jc w:val="both"/>
        <w:rPr>
          <w:b/>
          <w:bCs/>
          <w:szCs w:val="24"/>
        </w:rPr>
      </w:pPr>
      <w:r w:rsidRPr="00213C66">
        <w:rPr>
          <w:rFonts w:hint="cs"/>
          <w:szCs w:val="24"/>
          <w:rtl/>
        </w:rPr>
        <w:t xml:space="preserve">את מעטפת המכרז יש להכניס לתיבת המכרזים, הנמצאת במשרד התשתיות הלאומיות, </w:t>
      </w:r>
      <w:proofErr w:type="spellStart"/>
      <w:r w:rsidRPr="00213C66">
        <w:rPr>
          <w:rFonts w:hint="cs"/>
          <w:szCs w:val="24"/>
          <w:rtl/>
        </w:rPr>
        <w:t>רח</w:t>
      </w:r>
      <w:proofErr w:type="spellEnd"/>
      <w:r w:rsidRPr="00213C66">
        <w:rPr>
          <w:rFonts w:hint="cs"/>
          <w:szCs w:val="24"/>
          <w:rtl/>
        </w:rPr>
        <w:t xml:space="preserve">' יפו 216, ירושלים, בקומה 7 לא יאוחר מיום  </w:t>
      </w:r>
      <w:r w:rsidR="00E5041D">
        <w:rPr>
          <w:rFonts w:hint="cs"/>
          <w:b/>
          <w:bCs/>
          <w:szCs w:val="24"/>
          <w:u w:val="single"/>
          <w:rtl/>
        </w:rPr>
        <w:t>29</w:t>
      </w:r>
      <w:r w:rsidR="00D2445A">
        <w:rPr>
          <w:rFonts w:hint="cs"/>
          <w:b/>
          <w:bCs/>
          <w:szCs w:val="24"/>
          <w:u w:val="single"/>
          <w:rtl/>
        </w:rPr>
        <w:t>.8.11</w:t>
      </w:r>
      <w:r w:rsidR="00567EBA" w:rsidRPr="00213C66">
        <w:rPr>
          <w:rFonts w:hint="cs"/>
          <w:b/>
          <w:bCs/>
          <w:szCs w:val="24"/>
          <w:u w:val="single"/>
          <w:rtl/>
        </w:rPr>
        <w:t xml:space="preserve">  </w:t>
      </w:r>
      <w:r w:rsidRPr="00213C66">
        <w:rPr>
          <w:rFonts w:hint="cs"/>
          <w:b/>
          <w:bCs/>
          <w:szCs w:val="24"/>
          <w:u w:val="single"/>
          <w:rtl/>
        </w:rPr>
        <w:t>שעה 12:00</w:t>
      </w:r>
      <w:r w:rsidRPr="00213C66">
        <w:rPr>
          <w:rFonts w:hint="cs"/>
          <w:szCs w:val="24"/>
          <w:rtl/>
        </w:rPr>
        <w:t xml:space="preserve">. </w:t>
      </w:r>
      <w:r w:rsidRPr="00213C66">
        <w:rPr>
          <w:rFonts w:hint="cs"/>
          <w:b/>
          <w:bCs/>
          <w:szCs w:val="24"/>
          <w:rtl/>
        </w:rPr>
        <w:t>הצעת המחיר תוגש במעטפה נפרדת (בתוך ההצעה).  על גבי המעטפה יצוין שם המכרז ומספרו.</w:t>
      </w:r>
    </w:p>
    <w:p w:rsidR="00B31FBC" w:rsidRPr="00B31FBC" w:rsidRDefault="00B31FBC" w:rsidP="00B31FBC">
      <w:pPr>
        <w:jc w:val="both"/>
        <w:rPr>
          <w:szCs w:val="24"/>
        </w:rPr>
      </w:pPr>
    </w:p>
    <w:p w:rsidR="001B5EE4" w:rsidRDefault="001B5EE4" w:rsidP="00213C66">
      <w:pPr>
        <w:numPr>
          <w:ilvl w:val="0"/>
          <w:numId w:val="13"/>
        </w:num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1B5EE4" w:rsidRDefault="001B5EE4" w:rsidP="001B5EE4">
      <w:pPr>
        <w:tabs>
          <w:tab w:val="num" w:pos="1429"/>
        </w:tabs>
        <w:jc w:val="both"/>
        <w:rPr>
          <w:szCs w:val="24"/>
        </w:rPr>
      </w:pPr>
    </w:p>
    <w:p w:rsidR="001B5EE4" w:rsidRPr="00DE0753" w:rsidRDefault="001B5EE4" w:rsidP="00213C66">
      <w:pPr>
        <w:numPr>
          <w:ilvl w:val="0"/>
          <w:numId w:val="13"/>
        </w:numPr>
        <w:ind w:left="357"/>
        <w:jc w:val="both"/>
        <w:rPr>
          <w:szCs w:val="24"/>
          <w:rtl/>
        </w:rPr>
      </w:pPr>
      <w:r w:rsidRPr="0076273B">
        <w:rPr>
          <w:rFonts w:hint="cs"/>
          <w:b/>
          <w:bCs/>
          <w:szCs w:val="24"/>
          <w:u w:val="single"/>
          <w:rtl/>
          <w:lang w:eastAsia="en-US"/>
        </w:rPr>
        <w:t>שאלות והבהרות</w:t>
      </w:r>
    </w:p>
    <w:p w:rsidR="001B5EE4" w:rsidRPr="00412380" w:rsidRDefault="001B5EE4" w:rsidP="00E5041D">
      <w:pPr>
        <w:ind w:left="357"/>
        <w:jc w:val="both"/>
        <w:rPr>
          <w:szCs w:val="24"/>
        </w:rPr>
      </w:pPr>
      <w:r w:rsidRPr="00DD5E96">
        <w:rPr>
          <w:rFonts w:hint="cs"/>
          <w:szCs w:val="24"/>
          <w:rtl/>
        </w:rPr>
        <w:t>בשאלות והבהרות יש לפנות בכתב עד לתאריך</w:t>
      </w:r>
      <w:r>
        <w:rPr>
          <w:rFonts w:hint="cs"/>
          <w:szCs w:val="24"/>
          <w:rtl/>
        </w:rPr>
        <w:t xml:space="preserve">  </w:t>
      </w:r>
      <w:r w:rsidR="00E5041D">
        <w:rPr>
          <w:rFonts w:hint="cs"/>
          <w:b/>
          <w:bCs/>
          <w:szCs w:val="24"/>
          <w:u w:val="single"/>
          <w:rtl/>
        </w:rPr>
        <w:t xml:space="preserve">18.8.11 </w:t>
      </w:r>
      <w:r>
        <w:rPr>
          <w:rFonts w:hint="cs"/>
          <w:b/>
          <w:bCs/>
          <w:szCs w:val="24"/>
          <w:u w:val="single"/>
          <w:rtl/>
        </w:rPr>
        <w:t xml:space="preserve"> </w:t>
      </w:r>
      <w:r w:rsidRPr="00A37665">
        <w:rPr>
          <w:rFonts w:hint="cs"/>
          <w:b/>
          <w:bCs/>
          <w:szCs w:val="24"/>
          <w:u w:val="single"/>
          <w:rtl/>
        </w:rPr>
        <w:t>שעה 14:00</w:t>
      </w:r>
      <w:r w:rsidRPr="00DD5E96">
        <w:rPr>
          <w:rFonts w:hint="cs"/>
          <w:szCs w:val="24"/>
          <w:rtl/>
        </w:rPr>
        <w:t xml:space="preserve"> </w:t>
      </w:r>
      <w:r>
        <w:rPr>
          <w:rFonts w:hint="cs"/>
          <w:szCs w:val="24"/>
          <w:rtl/>
        </w:rPr>
        <w:t xml:space="preserve"> </w:t>
      </w:r>
      <w:r w:rsidRPr="00DD5E96">
        <w:rPr>
          <w:rFonts w:hint="cs"/>
          <w:szCs w:val="24"/>
          <w:rtl/>
        </w:rPr>
        <w:t xml:space="preserve">לגב' </w:t>
      </w:r>
      <w:r>
        <w:rPr>
          <w:rFonts w:hint="cs"/>
          <w:szCs w:val="24"/>
          <w:rtl/>
        </w:rPr>
        <w:t>יפה אוזנה</w:t>
      </w:r>
      <w:r w:rsidRPr="00DD5E96">
        <w:rPr>
          <w:rFonts w:hint="cs"/>
          <w:szCs w:val="24"/>
          <w:rtl/>
        </w:rPr>
        <w:t xml:space="preserve">, </w:t>
      </w:r>
      <w:r>
        <w:rPr>
          <w:rFonts w:hint="cs"/>
          <w:szCs w:val="24"/>
          <w:rtl/>
        </w:rPr>
        <w:t>ב</w:t>
      </w:r>
      <w:r w:rsidRPr="00DD5E96">
        <w:rPr>
          <w:rFonts w:hint="cs"/>
          <w:szCs w:val="24"/>
          <w:rtl/>
        </w:rPr>
        <w:t>פקס: 02-5006</w:t>
      </w:r>
      <w:r>
        <w:rPr>
          <w:rFonts w:hint="cs"/>
          <w:szCs w:val="24"/>
          <w:rtl/>
        </w:rPr>
        <w:t>766</w:t>
      </w:r>
      <w:r w:rsidRPr="00DD5E96">
        <w:rPr>
          <w:rFonts w:hint="cs"/>
          <w:szCs w:val="24"/>
          <w:rtl/>
        </w:rPr>
        <w:t xml:space="preserve"> ניתן לאשר</w:t>
      </w:r>
      <w:r>
        <w:rPr>
          <w:rFonts w:hint="cs"/>
          <w:szCs w:val="24"/>
          <w:rtl/>
        </w:rPr>
        <w:t xml:space="preserve"> </w:t>
      </w:r>
      <w:r w:rsidRPr="00DD5E96">
        <w:rPr>
          <w:rFonts w:hint="cs"/>
          <w:szCs w:val="24"/>
          <w:rtl/>
        </w:rPr>
        <w:t>קבלת פקס בטלפון 5006</w:t>
      </w:r>
      <w:r>
        <w:rPr>
          <w:rFonts w:hint="cs"/>
          <w:szCs w:val="24"/>
          <w:rtl/>
        </w:rPr>
        <w:t xml:space="preserve">764- </w:t>
      </w:r>
      <w:r w:rsidRPr="00DD5E96">
        <w:rPr>
          <w:rFonts w:hint="cs"/>
          <w:szCs w:val="24"/>
          <w:rtl/>
        </w:rPr>
        <w:t xml:space="preserve">02. התשובות יפורסמו באתר האינטרנט של המשרד בכתובת </w:t>
      </w:r>
      <w:hyperlink r:id="rId12" w:history="1">
        <w:r w:rsidRPr="00DD5E96">
          <w:rPr>
            <w:rStyle w:val="Hyperlink"/>
            <w:szCs w:val="24"/>
          </w:rPr>
          <w:t>www.mni.gov.il</w:t>
        </w:r>
      </w:hyperlink>
      <w:r w:rsidRPr="00DD5E96">
        <w:rPr>
          <w:rFonts w:hint="cs"/>
          <w:szCs w:val="24"/>
          <w:rtl/>
        </w:rPr>
        <w:t xml:space="preserve"> </w:t>
      </w:r>
      <w:r>
        <w:rPr>
          <w:rFonts w:hint="cs"/>
          <w:szCs w:val="24"/>
          <w:rtl/>
        </w:rPr>
        <w:t xml:space="preserve">עד ליום </w:t>
      </w:r>
      <w:r w:rsidR="00E5041D">
        <w:rPr>
          <w:rFonts w:hint="cs"/>
          <w:b/>
          <w:bCs/>
          <w:szCs w:val="24"/>
          <w:u w:val="single"/>
          <w:rtl/>
        </w:rPr>
        <w:t>23.8.11</w:t>
      </w:r>
      <w:r w:rsidR="00D276FE">
        <w:rPr>
          <w:rFonts w:hint="cs"/>
          <w:b/>
          <w:bCs/>
          <w:szCs w:val="24"/>
          <w:u w:val="single"/>
          <w:rtl/>
        </w:rPr>
        <w:t>.</w:t>
      </w:r>
    </w:p>
    <w:p w:rsidR="001B5EE4" w:rsidRDefault="001B5EE4" w:rsidP="001B5EE4">
      <w:pPr>
        <w:numPr>
          <w:ilvl w:val="12"/>
          <w:numId w:val="0"/>
        </w:numPr>
        <w:ind w:left="708" w:hanging="708"/>
        <w:jc w:val="both"/>
        <w:rPr>
          <w:szCs w:val="24"/>
          <w:rtl/>
        </w:rPr>
      </w:pPr>
    </w:p>
    <w:p w:rsidR="00750558" w:rsidRDefault="00750558" w:rsidP="001B5EE4">
      <w:pPr>
        <w:numPr>
          <w:ilvl w:val="12"/>
          <w:numId w:val="0"/>
        </w:numPr>
        <w:ind w:left="708" w:hanging="708"/>
        <w:jc w:val="both"/>
        <w:rPr>
          <w:szCs w:val="24"/>
          <w:rtl/>
        </w:rPr>
      </w:pPr>
    </w:p>
    <w:p w:rsidR="001B5EE4" w:rsidRPr="0076273B" w:rsidRDefault="001B5EE4" w:rsidP="001B5EE4">
      <w:pPr>
        <w:tabs>
          <w:tab w:val="left" w:pos="6469"/>
          <w:tab w:val="center" w:pos="7178"/>
        </w:tabs>
        <w:jc w:val="both"/>
        <w:rPr>
          <w:szCs w:val="24"/>
          <w:rtl/>
        </w:rPr>
      </w:pPr>
      <w:r w:rsidRPr="0076273B">
        <w:rPr>
          <w:szCs w:val="24"/>
          <w:rtl/>
        </w:rPr>
        <w:tab/>
        <w:t>בברכה,</w:t>
      </w:r>
    </w:p>
    <w:p w:rsidR="004F1367" w:rsidRPr="001B5EE4" w:rsidRDefault="001B5EE4" w:rsidP="00CC4794">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sectPr w:rsidR="004F1367" w:rsidRPr="001B5EE4" w:rsidSect="00E53CB8">
      <w:headerReference w:type="even" r:id="rId13"/>
      <w:headerReference w:type="default" r:id="rId14"/>
      <w:headerReference w:type="first" r:id="rId15"/>
      <w:endnotePr>
        <w:numFmt w:val="lowerLetter"/>
      </w:endnotePr>
      <w:pgSz w:w="11906" w:h="16838"/>
      <w:pgMar w:top="1440" w:right="1797" w:bottom="1440" w:left="1797" w:header="720" w:footer="851"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0D1" w:rsidRDefault="000B50D1">
      <w:r>
        <w:separator/>
      </w:r>
    </w:p>
  </w:endnote>
  <w:endnote w:type="continuationSeparator" w:id="1">
    <w:p w:rsidR="000B50D1" w:rsidRDefault="000B50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0D1" w:rsidRDefault="000B50D1">
      <w:r>
        <w:separator/>
      </w:r>
    </w:p>
  </w:footnote>
  <w:footnote w:type="continuationSeparator" w:id="1">
    <w:p w:rsidR="000B50D1" w:rsidRDefault="000B50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0D1" w:rsidRDefault="003F551B">
    <w:pPr>
      <w:pStyle w:val="a6"/>
      <w:framePr w:wrap="around" w:vAnchor="text" w:hAnchor="margin" w:xAlign="center" w:y="1"/>
      <w:rPr>
        <w:rStyle w:val="a8"/>
        <w:rtl/>
      </w:rPr>
    </w:pPr>
    <w:r>
      <w:rPr>
        <w:rStyle w:val="a8"/>
        <w:rtl/>
      </w:rPr>
      <w:fldChar w:fldCharType="begin"/>
    </w:r>
    <w:r w:rsidR="000B50D1">
      <w:rPr>
        <w:rStyle w:val="a8"/>
      </w:rPr>
      <w:instrText xml:space="preserve">PAGE  </w:instrText>
    </w:r>
    <w:r>
      <w:rPr>
        <w:rStyle w:val="a8"/>
        <w:rtl/>
      </w:rPr>
      <w:fldChar w:fldCharType="end"/>
    </w:r>
  </w:p>
  <w:p w:rsidR="000B50D1" w:rsidRDefault="000B50D1">
    <w:pPr>
      <w:pStyle w:val="a6"/>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0D1" w:rsidRDefault="000B50D1">
    <w:pPr>
      <w:pStyle w:val="a6"/>
      <w:rPr>
        <w:b/>
        <w:bCs/>
        <w:szCs w:val="28"/>
        <w:rtl/>
      </w:rPr>
    </w:pPr>
    <w:r>
      <w:rPr>
        <w:b/>
        <w:bCs/>
        <w:snapToGrid w:val="0"/>
      </w:rPr>
      <w:tab/>
      <w:t xml:space="preserve">- </w:t>
    </w:r>
    <w:r w:rsidR="003F551B">
      <w:rPr>
        <w:b/>
        <w:bCs/>
        <w:snapToGrid w:val="0"/>
      </w:rPr>
      <w:fldChar w:fldCharType="begin"/>
    </w:r>
    <w:r>
      <w:rPr>
        <w:b/>
        <w:bCs/>
        <w:snapToGrid w:val="0"/>
      </w:rPr>
      <w:instrText xml:space="preserve"> PAGE </w:instrText>
    </w:r>
    <w:r w:rsidR="003F551B">
      <w:rPr>
        <w:b/>
        <w:bCs/>
        <w:snapToGrid w:val="0"/>
      </w:rPr>
      <w:fldChar w:fldCharType="separate"/>
    </w:r>
    <w:r w:rsidR="00A26D65">
      <w:rPr>
        <w:b/>
        <w:bCs/>
        <w:noProof/>
        <w:snapToGrid w:val="0"/>
        <w:rtl/>
      </w:rPr>
      <w:t>2</w:t>
    </w:r>
    <w:r w:rsidR="003F551B">
      <w:rPr>
        <w:b/>
        <w:bCs/>
        <w:snapToGrid w:val="0"/>
      </w:rPr>
      <w:fldChar w:fldCharType="end"/>
    </w:r>
    <w:r>
      <w:rPr>
        <w:b/>
        <w:bCs/>
        <w:snapToGrid w:val="0"/>
      </w:rPr>
      <w:t xml:space="preserve"> -</w:t>
    </w:r>
  </w:p>
  <w:p w:rsidR="000B50D1" w:rsidRDefault="000B50D1">
    <w:pPr>
      <w:pStyle w:val="a6"/>
      <w:jc w:val="center"/>
      <w:rPr>
        <w:b/>
        <w:bCs/>
        <w:szCs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0D1" w:rsidRDefault="000B50D1">
    <w:pPr>
      <w:pStyle w:val="a6"/>
      <w:jc w:val="center"/>
      <w:rPr>
        <w:b/>
        <w:bCs/>
        <w:szCs w:val="32"/>
        <w:rtl/>
      </w:rPr>
    </w:pPr>
    <w:r>
      <w:rPr>
        <w:b/>
        <w:bCs/>
        <w:noProof/>
        <w:szCs w:val="32"/>
        <w:rtl/>
        <w:lang w:eastAsia="en-US"/>
      </w:rPr>
      <w:drawing>
        <wp:anchor distT="0" distB="0" distL="114300" distR="114300" simplePos="0" relativeHeight="251657728" behindDoc="0" locked="0" layoutInCell="1" allowOverlap="1">
          <wp:simplePos x="0" y="0"/>
          <wp:positionH relativeFrom="column">
            <wp:posOffset>4688205</wp:posOffset>
          </wp:positionH>
          <wp:positionV relativeFrom="paragraph">
            <wp:posOffset>0</wp:posOffset>
          </wp:positionV>
          <wp:extent cx="1113155" cy="459740"/>
          <wp:effectExtent l="19050" t="0" r="0" b="0"/>
          <wp:wrapNone/>
          <wp:docPr id="1" name="תמונה 1" descr="LOGO-60-n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0-neto"/>
                  <pic:cNvPicPr>
                    <a:picLocks noChangeAspect="1" noChangeArrowheads="1"/>
                  </pic:cNvPicPr>
                </pic:nvPicPr>
                <pic:blipFill>
                  <a:blip r:embed="rId1"/>
                  <a:srcRect/>
                  <a:stretch>
                    <a:fillRect/>
                  </a:stretch>
                </pic:blipFill>
                <pic:spPr bwMode="auto">
                  <a:xfrm>
                    <a:off x="0" y="0"/>
                    <a:ext cx="1113155" cy="459740"/>
                  </a:xfrm>
                  <a:prstGeom prst="rect">
                    <a:avLst/>
                  </a:prstGeom>
                  <a:noFill/>
                  <a:ln w="9525">
                    <a:noFill/>
                    <a:miter lim="800000"/>
                    <a:headEnd/>
                    <a:tailEnd/>
                  </a:ln>
                </pic:spPr>
              </pic:pic>
            </a:graphicData>
          </a:graphic>
        </wp:anchor>
      </w:drawing>
    </w:r>
    <w:r>
      <w:rPr>
        <w:b/>
        <w:bCs/>
        <w:szCs w:val="32"/>
        <w:rtl/>
      </w:rPr>
      <w:t>מדינת ישראל</w:t>
    </w:r>
  </w:p>
  <w:p w:rsidR="000B50D1" w:rsidRDefault="000B50D1">
    <w:pPr>
      <w:pStyle w:val="a6"/>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346F9"/>
    <w:multiLevelType w:val="hybridMultilevel"/>
    <w:tmpl w:val="4BDC97C4"/>
    <w:lvl w:ilvl="0" w:tplc="04090013">
      <w:start w:val="1"/>
      <w:numFmt w:val="hebrew1"/>
      <w:lvlText w:val="%1."/>
      <w:lvlJc w:val="center"/>
      <w:pPr>
        <w:ind w:left="720" w:hanging="360"/>
      </w:pPr>
    </w:lvl>
    <w:lvl w:ilvl="1" w:tplc="D4263A2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F230B"/>
    <w:multiLevelType w:val="multilevel"/>
    <w:tmpl w:val="7F4CEF54"/>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C8031D4"/>
    <w:multiLevelType w:val="hybridMultilevel"/>
    <w:tmpl w:val="308CC1B2"/>
    <w:lvl w:ilvl="0" w:tplc="0409000F">
      <w:start w:val="1"/>
      <w:numFmt w:val="decimal"/>
      <w:lvlText w:val="%1."/>
      <w:lvlJc w:val="left"/>
      <w:pPr>
        <w:ind w:left="387" w:hanging="360"/>
      </w:pPr>
      <w:rPr>
        <w:rFonts w:hint="default"/>
      </w:rPr>
    </w:lvl>
    <w:lvl w:ilvl="1" w:tplc="04090019">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3">
    <w:nsid w:val="12B30515"/>
    <w:multiLevelType w:val="hybridMultilevel"/>
    <w:tmpl w:val="860CED0A"/>
    <w:lvl w:ilvl="0" w:tplc="04090013">
      <w:start w:val="1"/>
      <w:numFmt w:val="hebrew1"/>
      <w:lvlText w:val="%1."/>
      <w:lvlJc w:val="center"/>
      <w:pPr>
        <w:ind w:left="807" w:hanging="360"/>
      </w:p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4">
    <w:nsid w:val="134B68B8"/>
    <w:multiLevelType w:val="hybridMultilevel"/>
    <w:tmpl w:val="FA6C855A"/>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866483"/>
    <w:multiLevelType w:val="hybridMultilevel"/>
    <w:tmpl w:val="91DAEF14"/>
    <w:lvl w:ilvl="0" w:tplc="C9CE90E6">
      <w:start w:val="1"/>
      <w:numFmt w:val="hebrew1"/>
      <w:lvlText w:val="%1."/>
      <w:lvlJc w:val="left"/>
      <w:pPr>
        <w:ind w:left="2009" w:hanging="360"/>
      </w:pPr>
      <w:rPr>
        <w:rFonts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6">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7">
    <w:nsid w:val="1DA619E2"/>
    <w:multiLevelType w:val="hybridMultilevel"/>
    <w:tmpl w:val="4C56FE00"/>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8">
    <w:nsid w:val="28F27FC8"/>
    <w:multiLevelType w:val="hybridMultilevel"/>
    <w:tmpl w:val="E814E552"/>
    <w:lvl w:ilvl="0" w:tplc="A59488BC">
      <w:start w:val="1"/>
      <w:numFmt w:val="decimal"/>
      <w:lvlText w:val="%1."/>
      <w:lvlJc w:val="left"/>
      <w:pPr>
        <w:ind w:left="643" w:hanging="360"/>
      </w:pPr>
      <w:rPr>
        <w:rFonts w:hint="default"/>
        <w:b w:val="0"/>
        <w:bCs w:val="0"/>
        <w:color w:val="auto"/>
      </w:rPr>
    </w:lvl>
    <w:lvl w:ilvl="1" w:tplc="0409000F">
      <w:start w:val="1"/>
      <w:numFmt w:val="decimal"/>
      <w:lvlText w:val="%2."/>
      <w:lvlJc w:val="left"/>
      <w:pPr>
        <w:ind w:left="1221" w:hanging="360"/>
      </w:pPr>
    </w:lvl>
    <w:lvl w:ilvl="2" w:tplc="0409000F">
      <w:start w:val="1"/>
      <w:numFmt w:val="decimal"/>
      <w:lvlText w:val="%3."/>
      <w:lvlJc w:val="lef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9">
    <w:nsid w:val="2DB00038"/>
    <w:multiLevelType w:val="hybridMultilevel"/>
    <w:tmpl w:val="CD8A9D0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31217454"/>
    <w:multiLevelType w:val="hybridMultilevel"/>
    <w:tmpl w:val="16785312"/>
    <w:lvl w:ilvl="0" w:tplc="0409000F">
      <w:start w:val="1"/>
      <w:numFmt w:val="decimal"/>
      <w:lvlText w:val="%1."/>
      <w:lvlJc w:val="left"/>
      <w:pPr>
        <w:ind w:left="360" w:hanging="360"/>
      </w:pPr>
    </w:lvl>
    <w:lvl w:ilvl="1" w:tplc="1AC2F88E">
      <w:start w:val="1"/>
      <w:numFmt w:val="hebrew1"/>
      <w:lvlText w:val="%2."/>
      <w:lvlJc w:val="center"/>
      <w:pPr>
        <w:ind w:left="774" w:hanging="283"/>
      </w:pPr>
      <w:rPr>
        <w:rFonts w:hint="default"/>
      </w:rPr>
    </w:lvl>
    <w:lvl w:ilvl="2" w:tplc="937EF47C">
      <w:start w:val="1"/>
      <w:numFmt w:val="decimal"/>
      <w:lvlText w:val="%3)"/>
      <w:lvlJc w:val="left"/>
      <w:pPr>
        <w:ind w:left="1058" w:hanging="284"/>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7356B0"/>
    <w:multiLevelType w:val="hybridMultilevel"/>
    <w:tmpl w:val="E41CC6D6"/>
    <w:lvl w:ilvl="0" w:tplc="0409000F">
      <w:start w:val="1"/>
      <w:numFmt w:val="decimal"/>
      <w:lvlText w:val="%1."/>
      <w:lvlJc w:val="left"/>
      <w:pPr>
        <w:ind w:left="720" w:hanging="360"/>
      </w:pPr>
      <w:rPr>
        <w:rFonts w:hint="default"/>
      </w:rPr>
    </w:lvl>
    <w:lvl w:ilvl="1" w:tplc="A9BC145C">
      <w:start w:val="1"/>
      <w:numFmt w:val="hebrew1"/>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F2540C"/>
    <w:multiLevelType w:val="hybridMultilevel"/>
    <w:tmpl w:val="22081802"/>
    <w:lvl w:ilvl="0" w:tplc="04090013">
      <w:start w:val="1"/>
      <w:numFmt w:val="hebrew1"/>
      <w:lvlText w:val="%1."/>
      <w:lvlJc w:val="center"/>
      <w:pPr>
        <w:ind w:left="1003" w:hanging="360"/>
      </w:pPr>
      <w:rPr>
        <w:rFonts w:hint="default"/>
        <w:b w:val="0"/>
        <w:bCs w:val="0"/>
        <w:color w:val="auto"/>
        <w:lang w:val="en-US"/>
      </w:rPr>
    </w:lvl>
    <w:lvl w:ilvl="1" w:tplc="04090013">
      <w:start w:val="1"/>
      <w:numFmt w:val="hebrew1"/>
      <w:lvlText w:val="%2."/>
      <w:lvlJc w:val="center"/>
      <w:pPr>
        <w:ind w:left="1581" w:hanging="360"/>
      </w:pPr>
    </w:lvl>
    <w:lvl w:ilvl="2" w:tplc="0409001B">
      <w:start w:val="1"/>
      <w:numFmt w:val="lowerRoman"/>
      <w:lvlText w:val="%3."/>
      <w:lvlJc w:val="right"/>
      <w:pPr>
        <w:ind w:left="2301" w:hanging="180"/>
      </w:pPr>
    </w:lvl>
    <w:lvl w:ilvl="3" w:tplc="0409000F">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3">
    <w:nsid w:val="3CF13597"/>
    <w:multiLevelType w:val="hybridMultilevel"/>
    <w:tmpl w:val="43323E58"/>
    <w:lvl w:ilvl="0" w:tplc="0409000F">
      <w:start w:val="1"/>
      <w:numFmt w:val="decimal"/>
      <w:lvlText w:val="%1."/>
      <w:lvlJc w:val="left"/>
      <w:pPr>
        <w:ind w:left="438" w:hanging="360"/>
      </w:pPr>
      <w:rPr>
        <w:rFonts w:hint="default"/>
      </w:rPr>
    </w:lvl>
    <w:lvl w:ilvl="1" w:tplc="04090019">
      <w:start w:val="1"/>
      <w:numFmt w:val="lowerLetter"/>
      <w:lvlText w:val="%2."/>
      <w:lvlJc w:val="left"/>
      <w:pPr>
        <w:ind w:left="1158" w:hanging="360"/>
      </w:pPr>
    </w:lvl>
    <w:lvl w:ilvl="2" w:tplc="0409001B">
      <w:start w:val="1"/>
      <w:numFmt w:val="lowerRoman"/>
      <w:lvlText w:val="%3."/>
      <w:lvlJc w:val="right"/>
      <w:pPr>
        <w:ind w:left="1878" w:hanging="180"/>
      </w:pPr>
    </w:lvl>
    <w:lvl w:ilvl="3" w:tplc="0409000F">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4">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5">
    <w:nsid w:val="455331F2"/>
    <w:multiLevelType w:val="hybridMultilevel"/>
    <w:tmpl w:val="B4F2480C"/>
    <w:lvl w:ilvl="0" w:tplc="2D64CAFC">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6">
    <w:nsid w:val="48D02356"/>
    <w:multiLevelType w:val="hybridMultilevel"/>
    <w:tmpl w:val="B54A4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3F40C4"/>
    <w:multiLevelType w:val="hybridMultilevel"/>
    <w:tmpl w:val="C046AF26"/>
    <w:lvl w:ilvl="0" w:tplc="3BACB694">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8">
    <w:nsid w:val="5F6B43AD"/>
    <w:multiLevelType w:val="hybridMultilevel"/>
    <w:tmpl w:val="7EE489FE"/>
    <w:lvl w:ilvl="0" w:tplc="597C7EE2">
      <w:start w:val="1"/>
      <w:numFmt w:val="decimal"/>
      <w:lvlText w:val="%1."/>
      <w:lvlJc w:val="left"/>
      <w:pPr>
        <w:ind w:left="502" w:hanging="360"/>
      </w:pPr>
      <w:rPr>
        <w:rFonts w:hint="default"/>
        <w:b w:val="0"/>
        <w:bCs w:val="0"/>
        <w:lang w:val="en-US"/>
      </w:rPr>
    </w:lvl>
    <w:lvl w:ilvl="1" w:tplc="7BF87F26">
      <w:start w:val="1"/>
      <w:numFmt w:val="hebrew1"/>
      <w:lvlText w:val="%2."/>
      <w:lvlJc w:val="left"/>
      <w:pPr>
        <w:ind w:left="1080" w:hanging="360"/>
      </w:pPr>
      <w:rPr>
        <w:rFonts w:ascii="Times New Roman" w:eastAsia="Times New Roman" w:hAnsi="Times New Roman" w:cs="David"/>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7872B1"/>
    <w:multiLevelType w:val="hybridMultilevel"/>
    <w:tmpl w:val="93D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2628EC"/>
    <w:multiLevelType w:val="hybridMultilevel"/>
    <w:tmpl w:val="49862BEC"/>
    <w:lvl w:ilvl="0" w:tplc="70F28FCE">
      <w:start w:val="1"/>
      <w:numFmt w:val="decimal"/>
      <w:lvlText w:val="%1)"/>
      <w:lvlJc w:val="left"/>
      <w:pPr>
        <w:tabs>
          <w:tab w:val="num" w:pos="987"/>
        </w:tabs>
        <w:ind w:left="987" w:hanging="397"/>
      </w:pPr>
      <w:rPr>
        <w:rFonts w:ascii="Arial" w:eastAsia="Times New Roman" w:hAnsi="Arial" w:cs="David"/>
        <w:lang w:val="en-US"/>
      </w:rPr>
    </w:lvl>
    <w:lvl w:ilvl="1" w:tplc="04090019" w:tentative="1">
      <w:start w:val="1"/>
      <w:numFmt w:val="lowerLetter"/>
      <w:lvlText w:val="%2."/>
      <w:lvlJc w:val="left"/>
      <w:pPr>
        <w:tabs>
          <w:tab w:val="num" w:pos="2046"/>
        </w:tabs>
        <w:ind w:left="2046" w:hanging="360"/>
      </w:pPr>
    </w:lvl>
    <w:lvl w:ilvl="2" w:tplc="0409001B" w:tentative="1">
      <w:start w:val="1"/>
      <w:numFmt w:val="lowerRoman"/>
      <w:lvlText w:val="%3."/>
      <w:lvlJc w:val="right"/>
      <w:pPr>
        <w:tabs>
          <w:tab w:val="num" w:pos="2766"/>
        </w:tabs>
        <w:ind w:left="2766" w:hanging="180"/>
      </w:pPr>
    </w:lvl>
    <w:lvl w:ilvl="3" w:tplc="0409000F" w:tentative="1">
      <w:start w:val="1"/>
      <w:numFmt w:val="decimal"/>
      <w:lvlText w:val="%4."/>
      <w:lvlJc w:val="left"/>
      <w:pPr>
        <w:tabs>
          <w:tab w:val="num" w:pos="3486"/>
        </w:tabs>
        <w:ind w:left="3486" w:hanging="360"/>
      </w:pPr>
    </w:lvl>
    <w:lvl w:ilvl="4" w:tplc="04090019" w:tentative="1">
      <w:start w:val="1"/>
      <w:numFmt w:val="lowerLetter"/>
      <w:lvlText w:val="%5."/>
      <w:lvlJc w:val="left"/>
      <w:pPr>
        <w:tabs>
          <w:tab w:val="num" w:pos="4206"/>
        </w:tabs>
        <w:ind w:left="4206" w:hanging="360"/>
      </w:pPr>
    </w:lvl>
    <w:lvl w:ilvl="5" w:tplc="0409001B" w:tentative="1">
      <w:start w:val="1"/>
      <w:numFmt w:val="lowerRoman"/>
      <w:lvlText w:val="%6."/>
      <w:lvlJc w:val="right"/>
      <w:pPr>
        <w:tabs>
          <w:tab w:val="num" w:pos="4926"/>
        </w:tabs>
        <w:ind w:left="4926" w:hanging="180"/>
      </w:pPr>
    </w:lvl>
    <w:lvl w:ilvl="6" w:tplc="0409000F" w:tentative="1">
      <w:start w:val="1"/>
      <w:numFmt w:val="decimal"/>
      <w:lvlText w:val="%7."/>
      <w:lvlJc w:val="left"/>
      <w:pPr>
        <w:tabs>
          <w:tab w:val="num" w:pos="5646"/>
        </w:tabs>
        <w:ind w:left="5646" w:hanging="360"/>
      </w:pPr>
    </w:lvl>
    <w:lvl w:ilvl="7" w:tplc="04090019" w:tentative="1">
      <w:start w:val="1"/>
      <w:numFmt w:val="lowerLetter"/>
      <w:lvlText w:val="%8."/>
      <w:lvlJc w:val="left"/>
      <w:pPr>
        <w:tabs>
          <w:tab w:val="num" w:pos="6366"/>
        </w:tabs>
        <w:ind w:left="6366" w:hanging="360"/>
      </w:pPr>
    </w:lvl>
    <w:lvl w:ilvl="8" w:tplc="0409001B" w:tentative="1">
      <w:start w:val="1"/>
      <w:numFmt w:val="lowerRoman"/>
      <w:lvlText w:val="%9."/>
      <w:lvlJc w:val="right"/>
      <w:pPr>
        <w:tabs>
          <w:tab w:val="num" w:pos="7086"/>
        </w:tabs>
        <w:ind w:left="7086" w:hanging="180"/>
      </w:pPr>
    </w:lvl>
  </w:abstractNum>
  <w:abstractNum w:abstractNumId="21">
    <w:nsid w:val="66AD4226"/>
    <w:multiLevelType w:val="hybridMultilevel"/>
    <w:tmpl w:val="B5AC2822"/>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22">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7BC68EA"/>
    <w:multiLevelType w:val="hybridMultilevel"/>
    <w:tmpl w:val="29480D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C427096"/>
    <w:multiLevelType w:val="hybridMultilevel"/>
    <w:tmpl w:val="068EDC1A"/>
    <w:lvl w:ilvl="0" w:tplc="0E145782">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11"/>
  </w:num>
  <w:num w:numId="3">
    <w:abstractNumId w:val="0"/>
  </w:num>
  <w:num w:numId="4">
    <w:abstractNumId w:val="17"/>
  </w:num>
  <w:num w:numId="5">
    <w:abstractNumId w:val="5"/>
  </w:num>
  <w:num w:numId="6">
    <w:abstractNumId w:val="7"/>
  </w:num>
  <w:num w:numId="7">
    <w:abstractNumId w:val="21"/>
  </w:num>
  <w:num w:numId="8">
    <w:abstractNumId w:val="19"/>
  </w:num>
  <w:num w:numId="9">
    <w:abstractNumId w:val="20"/>
  </w:num>
  <w:num w:numId="10">
    <w:abstractNumId w:val="3"/>
  </w:num>
  <w:num w:numId="11">
    <w:abstractNumId w:val="8"/>
  </w:num>
  <w:num w:numId="12">
    <w:abstractNumId w:val="1"/>
  </w:num>
  <w:num w:numId="13">
    <w:abstractNumId w:val="22"/>
  </w:num>
  <w:num w:numId="14">
    <w:abstractNumId w:val="6"/>
  </w:num>
  <w:num w:numId="15">
    <w:abstractNumId w:val="4"/>
  </w:num>
  <w:num w:numId="16">
    <w:abstractNumId w:val="25"/>
  </w:num>
  <w:num w:numId="17">
    <w:abstractNumId w:val="9"/>
  </w:num>
  <w:num w:numId="18">
    <w:abstractNumId w:val="14"/>
  </w:num>
  <w:num w:numId="19">
    <w:abstractNumId w:val="12"/>
  </w:num>
  <w:num w:numId="20">
    <w:abstractNumId w:val="24"/>
  </w:num>
  <w:num w:numId="21">
    <w:abstractNumId w:val="15"/>
  </w:num>
  <w:num w:numId="22">
    <w:abstractNumId w:val="18"/>
  </w:num>
  <w:num w:numId="23">
    <w:abstractNumId w:val="2"/>
  </w:num>
  <w:num w:numId="24">
    <w:abstractNumId w:val="23"/>
  </w:num>
  <w:num w:numId="25">
    <w:abstractNumId w:val="16"/>
  </w:num>
  <w:num w:numId="26">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76801"/>
  </w:hdrShapeDefaults>
  <w:footnotePr>
    <w:footnote w:id="0"/>
    <w:footnote w:id="1"/>
  </w:footnotePr>
  <w:endnotePr>
    <w:numFmt w:val="lowerLetter"/>
    <w:endnote w:id="0"/>
    <w:endnote w:id="1"/>
  </w:endnotePr>
  <w:compat/>
  <w:rsids>
    <w:rsidRoot w:val="006A5F62"/>
    <w:rsid w:val="0000093A"/>
    <w:rsid w:val="00004774"/>
    <w:rsid w:val="00005C23"/>
    <w:rsid w:val="00006E14"/>
    <w:rsid w:val="000170B5"/>
    <w:rsid w:val="0002017C"/>
    <w:rsid w:val="0002225F"/>
    <w:rsid w:val="00040857"/>
    <w:rsid w:val="0006593E"/>
    <w:rsid w:val="00076351"/>
    <w:rsid w:val="00080993"/>
    <w:rsid w:val="0008597D"/>
    <w:rsid w:val="0009065C"/>
    <w:rsid w:val="00090DBF"/>
    <w:rsid w:val="00091AA6"/>
    <w:rsid w:val="00091B1B"/>
    <w:rsid w:val="000957EA"/>
    <w:rsid w:val="000A1B53"/>
    <w:rsid w:val="000A3EBC"/>
    <w:rsid w:val="000A43C7"/>
    <w:rsid w:val="000A56AE"/>
    <w:rsid w:val="000A7FCD"/>
    <w:rsid w:val="000B0D8B"/>
    <w:rsid w:val="000B1D77"/>
    <w:rsid w:val="000B2C5E"/>
    <w:rsid w:val="000B3BEA"/>
    <w:rsid w:val="000B50D1"/>
    <w:rsid w:val="000B77F9"/>
    <w:rsid w:val="000C2107"/>
    <w:rsid w:val="000C2E48"/>
    <w:rsid w:val="000C38FD"/>
    <w:rsid w:val="000C7CF8"/>
    <w:rsid w:val="000D7371"/>
    <w:rsid w:val="000E3C3A"/>
    <w:rsid w:val="000E3F41"/>
    <w:rsid w:val="000E692D"/>
    <w:rsid w:val="000E7807"/>
    <w:rsid w:val="000F2827"/>
    <w:rsid w:val="00110789"/>
    <w:rsid w:val="001123DF"/>
    <w:rsid w:val="00131553"/>
    <w:rsid w:val="00133A29"/>
    <w:rsid w:val="00153385"/>
    <w:rsid w:val="0015480F"/>
    <w:rsid w:val="00154FC4"/>
    <w:rsid w:val="00155DA4"/>
    <w:rsid w:val="00156CB2"/>
    <w:rsid w:val="00160B90"/>
    <w:rsid w:val="00173992"/>
    <w:rsid w:val="00173ECE"/>
    <w:rsid w:val="001837F0"/>
    <w:rsid w:val="0019023E"/>
    <w:rsid w:val="00192F73"/>
    <w:rsid w:val="001A17DA"/>
    <w:rsid w:val="001A5614"/>
    <w:rsid w:val="001B2CAF"/>
    <w:rsid w:val="001B5EE4"/>
    <w:rsid w:val="001C0A53"/>
    <w:rsid w:val="001C150F"/>
    <w:rsid w:val="001C2CE4"/>
    <w:rsid w:val="001C3329"/>
    <w:rsid w:val="001C4A7B"/>
    <w:rsid w:val="001D530C"/>
    <w:rsid w:val="001E1600"/>
    <w:rsid w:val="001E36E7"/>
    <w:rsid w:val="001E67AF"/>
    <w:rsid w:val="001F54AB"/>
    <w:rsid w:val="001F698F"/>
    <w:rsid w:val="00202A18"/>
    <w:rsid w:val="002127C9"/>
    <w:rsid w:val="00213C66"/>
    <w:rsid w:val="002236E5"/>
    <w:rsid w:val="00233305"/>
    <w:rsid w:val="00250BB9"/>
    <w:rsid w:val="0025406C"/>
    <w:rsid w:val="00255AEC"/>
    <w:rsid w:val="002612F2"/>
    <w:rsid w:val="002720AE"/>
    <w:rsid w:val="002931A0"/>
    <w:rsid w:val="00294E91"/>
    <w:rsid w:val="002A2AAB"/>
    <w:rsid w:val="002A3CCC"/>
    <w:rsid w:val="002A45EE"/>
    <w:rsid w:val="002A797E"/>
    <w:rsid w:val="002B0B38"/>
    <w:rsid w:val="002B3034"/>
    <w:rsid w:val="002C1456"/>
    <w:rsid w:val="002C1BB9"/>
    <w:rsid w:val="002C58AB"/>
    <w:rsid w:val="002D1706"/>
    <w:rsid w:val="002D57B1"/>
    <w:rsid w:val="002D7ABA"/>
    <w:rsid w:val="002E45F4"/>
    <w:rsid w:val="002E7F12"/>
    <w:rsid w:val="00301948"/>
    <w:rsid w:val="003158C0"/>
    <w:rsid w:val="003275D2"/>
    <w:rsid w:val="003315C6"/>
    <w:rsid w:val="0033512B"/>
    <w:rsid w:val="0033753F"/>
    <w:rsid w:val="00343C8E"/>
    <w:rsid w:val="00344243"/>
    <w:rsid w:val="00360FC9"/>
    <w:rsid w:val="00372429"/>
    <w:rsid w:val="003724BC"/>
    <w:rsid w:val="00377959"/>
    <w:rsid w:val="0038475F"/>
    <w:rsid w:val="00386E66"/>
    <w:rsid w:val="00386F37"/>
    <w:rsid w:val="003971EE"/>
    <w:rsid w:val="003A198E"/>
    <w:rsid w:val="003A3413"/>
    <w:rsid w:val="003A6A8D"/>
    <w:rsid w:val="003B441F"/>
    <w:rsid w:val="003C494F"/>
    <w:rsid w:val="003E4C88"/>
    <w:rsid w:val="003E617B"/>
    <w:rsid w:val="003F2ED8"/>
    <w:rsid w:val="003F2F27"/>
    <w:rsid w:val="003F551B"/>
    <w:rsid w:val="003F74A1"/>
    <w:rsid w:val="00406500"/>
    <w:rsid w:val="00407C47"/>
    <w:rsid w:val="00416A77"/>
    <w:rsid w:val="004238C0"/>
    <w:rsid w:val="004349B3"/>
    <w:rsid w:val="00437A59"/>
    <w:rsid w:val="00440DC2"/>
    <w:rsid w:val="0044124F"/>
    <w:rsid w:val="004414D8"/>
    <w:rsid w:val="00443FA1"/>
    <w:rsid w:val="00444080"/>
    <w:rsid w:val="0045123E"/>
    <w:rsid w:val="00453F19"/>
    <w:rsid w:val="00473915"/>
    <w:rsid w:val="00475523"/>
    <w:rsid w:val="004958F7"/>
    <w:rsid w:val="004A35F9"/>
    <w:rsid w:val="004A5EA9"/>
    <w:rsid w:val="004C441A"/>
    <w:rsid w:val="004C6891"/>
    <w:rsid w:val="004C7CDC"/>
    <w:rsid w:val="004D0A3D"/>
    <w:rsid w:val="004D0F28"/>
    <w:rsid w:val="004D2723"/>
    <w:rsid w:val="004D458B"/>
    <w:rsid w:val="004E6171"/>
    <w:rsid w:val="004F1367"/>
    <w:rsid w:val="005203C9"/>
    <w:rsid w:val="00521E21"/>
    <w:rsid w:val="0052327B"/>
    <w:rsid w:val="00523BF8"/>
    <w:rsid w:val="0052637B"/>
    <w:rsid w:val="00526838"/>
    <w:rsid w:val="00533779"/>
    <w:rsid w:val="0053642F"/>
    <w:rsid w:val="005536F3"/>
    <w:rsid w:val="00561EF1"/>
    <w:rsid w:val="00567EBA"/>
    <w:rsid w:val="00583D4E"/>
    <w:rsid w:val="0058468F"/>
    <w:rsid w:val="00590B71"/>
    <w:rsid w:val="005918F9"/>
    <w:rsid w:val="005A1B55"/>
    <w:rsid w:val="005B3E2B"/>
    <w:rsid w:val="005D7939"/>
    <w:rsid w:val="005E6E71"/>
    <w:rsid w:val="005F2E51"/>
    <w:rsid w:val="0060241A"/>
    <w:rsid w:val="00637010"/>
    <w:rsid w:val="006400BF"/>
    <w:rsid w:val="00640D17"/>
    <w:rsid w:val="006456D7"/>
    <w:rsid w:val="00650057"/>
    <w:rsid w:val="00657A2C"/>
    <w:rsid w:val="00662F9C"/>
    <w:rsid w:val="00666DD1"/>
    <w:rsid w:val="00666F9F"/>
    <w:rsid w:val="006768E8"/>
    <w:rsid w:val="0068041A"/>
    <w:rsid w:val="006839F5"/>
    <w:rsid w:val="00684CD5"/>
    <w:rsid w:val="00687DFA"/>
    <w:rsid w:val="006923FD"/>
    <w:rsid w:val="00692C77"/>
    <w:rsid w:val="0069720B"/>
    <w:rsid w:val="006A3D03"/>
    <w:rsid w:val="006A582E"/>
    <w:rsid w:val="006A5F62"/>
    <w:rsid w:val="006B66EF"/>
    <w:rsid w:val="006B78C2"/>
    <w:rsid w:val="006C0046"/>
    <w:rsid w:val="006C6A97"/>
    <w:rsid w:val="006D46DB"/>
    <w:rsid w:val="006F2097"/>
    <w:rsid w:val="007048A7"/>
    <w:rsid w:val="00705AA8"/>
    <w:rsid w:val="00705BD4"/>
    <w:rsid w:val="0071546F"/>
    <w:rsid w:val="007165B4"/>
    <w:rsid w:val="00721A3C"/>
    <w:rsid w:val="0073310F"/>
    <w:rsid w:val="007364AE"/>
    <w:rsid w:val="00750558"/>
    <w:rsid w:val="00762579"/>
    <w:rsid w:val="007729BA"/>
    <w:rsid w:val="00774108"/>
    <w:rsid w:val="00776D94"/>
    <w:rsid w:val="00782038"/>
    <w:rsid w:val="007868DA"/>
    <w:rsid w:val="00790814"/>
    <w:rsid w:val="00791FD0"/>
    <w:rsid w:val="00794629"/>
    <w:rsid w:val="00795FAF"/>
    <w:rsid w:val="007A66D1"/>
    <w:rsid w:val="007A6980"/>
    <w:rsid w:val="007B073B"/>
    <w:rsid w:val="007C0448"/>
    <w:rsid w:val="007C046D"/>
    <w:rsid w:val="007C7A08"/>
    <w:rsid w:val="007E4666"/>
    <w:rsid w:val="007F3A4B"/>
    <w:rsid w:val="00802628"/>
    <w:rsid w:val="00804161"/>
    <w:rsid w:val="00821CC1"/>
    <w:rsid w:val="00821EB7"/>
    <w:rsid w:val="0082332C"/>
    <w:rsid w:val="0082457E"/>
    <w:rsid w:val="00833999"/>
    <w:rsid w:val="00836459"/>
    <w:rsid w:val="00837CE6"/>
    <w:rsid w:val="0085131A"/>
    <w:rsid w:val="00857021"/>
    <w:rsid w:val="00857111"/>
    <w:rsid w:val="0085723F"/>
    <w:rsid w:val="00862E30"/>
    <w:rsid w:val="00864AAE"/>
    <w:rsid w:val="0086666A"/>
    <w:rsid w:val="008830CD"/>
    <w:rsid w:val="008837EB"/>
    <w:rsid w:val="00884385"/>
    <w:rsid w:val="00884757"/>
    <w:rsid w:val="008857BE"/>
    <w:rsid w:val="00896695"/>
    <w:rsid w:val="00896901"/>
    <w:rsid w:val="008A1E86"/>
    <w:rsid w:val="008A6EEC"/>
    <w:rsid w:val="008B0DA9"/>
    <w:rsid w:val="008D39D4"/>
    <w:rsid w:val="008D71C9"/>
    <w:rsid w:val="008E0F51"/>
    <w:rsid w:val="008E4F13"/>
    <w:rsid w:val="008E54FC"/>
    <w:rsid w:val="008F5D9F"/>
    <w:rsid w:val="008F7BC4"/>
    <w:rsid w:val="00902138"/>
    <w:rsid w:val="0091141B"/>
    <w:rsid w:val="00921B0D"/>
    <w:rsid w:val="00922AF5"/>
    <w:rsid w:val="009276D2"/>
    <w:rsid w:val="009341CF"/>
    <w:rsid w:val="0094425D"/>
    <w:rsid w:val="00945421"/>
    <w:rsid w:val="009525F4"/>
    <w:rsid w:val="00952E75"/>
    <w:rsid w:val="00954E9D"/>
    <w:rsid w:val="009610F4"/>
    <w:rsid w:val="0096663C"/>
    <w:rsid w:val="009811AA"/>
    <w:rsid w:val="009819A4"/>
    <w:rsid w:val="009849E1"/>
    <w:rsid w:val="00987137"/>
    <w:rsid w:val="00987ECD"/>
    <w:rsid w:val="00991161"/>
    <w:rsid w:val="00992A1C"/>
    <w:rsid w:val="009B4227"/>
    <w:rsid w:val="009B7F95"/>
    <w:rsid w:val="009C3D4E"/>
    <w:rsid w:val="009C7D38"/>
    <w:rsid w:val="009D1E63"/>
    <w:rsid w:val="009E6D7A"/>
    <w:rsid w:val="009F6785"/>
    <w:rsid w:val="00A02064"/>
    <w:rsid w:val="00A041B5"/>
    <w:rsid w:val="00A1168F"/>
    <w:rsid w:val="00A21B4A"/>
    <w:rsid w:val="00A22A81"/>
    <w:rsid w:val="00A22E54"/>
    <w:rsid w:val="00A22EF2"/>
    <w:rsid w:val="00A23E26"/>
    <w:rsid w:val="00A26C74"/>
    <w:rsid w:val="00A26D65"/>
    <w:rsid w:val="00A309A9"/>
    <w:rsid w:val="00A37665"/>
    <w:rsid w:val="00A4038B"/>
    <w:rsid w:val="00A42BDE"/>
    <w:rsid w:val="00A54462"/>
    <w:rsid w:val="00A55AFA"/>
    <w:rsid w:val="00A60D37"/>
    <w:rsid w:val="00A61268"/>
    <w:rsid w:val="00A6578A"/>
    <w:rsid w:val="00A77400"/>
    <w:rsid w:val="00AA00C2"/>
    <w:rsid w:val="00AA4486"/>
    <w:rsid w:val="00AA53FF"/>
    <w:rsid w:val="00AA5679"/>
    <w:rsid w:val="00AB0ADE"/>
    <w:rsid w:val="00AB3045"/>
    <w:rsid w:val="00AB5D61"/>
    <w:rsid w:val="00AC020F"/>
    <w:rsid w:val="00AD34DA"/>
    <w:rsid w:val="00AE2904"/>
    <w:rsid w:val="00B02E39"/>
    <w:rsid w:val="00B12337"/>
    <w:rsid w:val="00B23A79"/>
    <w:rsid w:val="00B247B2"/>
    <w:rsid w:val="00B26CF6"/>
    <w:rsid w:val="00B303DD"/>
    <w:rsid w:val="00B31FBC"/>
    <w:rsid w:val="00B37D47"/>
    <w:rsid w:val="00B41563"/>
    <w:rsid w:val="00B46B69"/>
    <w:rsid w:val="00B60C3F"/>
    <w:rsid w:val="00B63018"/>
    <w:rsid w:val="00B711B8"/>
    <w:rsid w:val="00B769AA"/>
    <w:rsid w:val="00B76D05"/>
    <w:rsid w:val="00B77195"/>
    <w:rsid w:val="00B829E7"/>
    <w:rsid w:val="00B87BEE"/>
    <w:rsid w:val="00B96320"/>
    <w:rsid w:val="00B96BA5"/>
    <w:rsid w:val="00BA3F37"/>
    <w:rsid w:val="00BA6514"/>
    <w:rsid w:val="00BB2916"/>
    <w:rsid w:val="00BB2D2C"/>
    <w:rsid w:val="00BB38A5"/>
    <w:rsid w:val="00BB3E0A"/>
    <w:rsid w:val="00BB5969"/>
    <w:rsid w:val="00BC4EEC"/>
    <w:rsid w:val="00BC6AD2"/>
    <w:rsid w:val="00BD46C4"/>
    <w:rsid w:val="00BE4080"/>
    <w:rsid w:val="00BE4EC3"/>
    <w:rsid w:val="00C12202"/>
    <w:rsid w:val="00C17562"/>
    <w:rsid w:val="00C175A2"/>
    <w:rsid w:val="00C2062D"/>
    <w:rsid w:val="00C30510"/>
    <w:rsid w:val="00C35072"/>
    <w:rsid w:val="00C412CD"/>
    <w:rsid w:val="00C500E9"/>
    <w:rsid w:val="00C56B20"/>
    <w:rsid w:val="00C83451"/>
    <w:rsid w:val="00C93303"/>
    <w:rsid w:val="00CC4794"/>
    <w:rsid w:val="00CC54CF"/>
    <w:rsid w:val="00CD1B8A"/>
    <w:rsid w:val="00CE4639"/>
    <w:rsid w:val="00CE6835"/>
    <w:rsid w:val="00CE79D9"/>
    <w:rsid w:val="00D016B0"/>
    <w:rsid w:val="00D04DB0"/>
    <w:rsid w:val="00D203D1"/>
    <w:rsid w:val="00D211DF"/>
    <w:rsid w:val="00D2445A"/>
    <w:rsid w:val="00D276FE"/>
    <w:rsid w:val="00D30A47"/>
    <w:rsid w:val="00D3173D"/>
    <w:rsid w:val="00D340A1"/>
    <w:rsid w:val="00D42041"/>
    <w:rsid w:val="00D55798"/>
    <w:rsid w:val="00D6531F"/>
    <w:rsid w:val="00D74A8C"/>
    <w:rsid w:val="00D83C1B"/>
    <w:rsid w:val="00D90818"/>
    <w:rsid w:val="00D96CFE"/>
    <w:rsid w:val="00DB2FBB"/>
    <w:rsid w:val="00DD2124"/>
    <w:rsid w:val="00DD3244"/>
    <w:rsid w:val="00DD5E96"/>
    <w:rsid w:val="00DE1B6F"/>
    <w:rsid w:val="00DE7E7F"/>
    <w:rsid w:val="00DF483D"/>
    <w:rsid w:val="00E0192D"/>
    <w:rsid w:val="00E068B2"/>
    <w:rsid w:val="00E0744F"/>
    <w:rsid w:val="00E07971"/>
    <w:rsid w:val="00E14D06"/>
    <w:rsid w:val="00E275FB"/>
    <w:rsid w:val="00E33A3B"/>
    <w:rsid w:val="00E34A26"/>
    <w:rsid w:val="00E412AE"/>
    <w:rsid w:val="00E5041D"/>
    <w:rsid w:val="00E53CB8"/>
    <w:rsid w:val="00E62479"/>
    <w:rsid w:val="00E723AE"/>
    <w:rsid w:val="00E81837"/>
    <w:rsid w:val="00E9274A"/>
    <w:rsid w:val="00E951BE"/>
    <w:rsid w:val="00EA473D"/>
    <w:rsid w:val="00EA4C22"/>
    <w:rsid w:val="00EA52F2"/>
    <w:rsid w:val="00EA765B"/>
    <w:rsid w:val="00EB143F"/>
    <w:rsid w:val="00EB4925"/>
    <w:rsid w:val="00EB5B68"/>
    <w:rsid w:val="00EB71DA"/>
    <w:rsid w:val="00EC0E32"/>
    <w:rsid w:val="00EC41AA"/>
    <w:rsid w:val="00ED04F7"/>
    <w:rsid w:val="00ED1F89"/>
    <w:rsid w:val="00ED4CA0"/>
    <w:rsid w:val="00F07C1C"/>
    <w:rsid w:val="00F07EBC"/>
    <w:rsid w:val="00F218E7"/>
    <w:rsid w:val="00F229FC"/>
    <w:rsid w:val="00F24203"/>
    <w:rsid w:val="00F248AE"/>
    <w:rsid w:val="00F27B69"/>
    <w:rsid w:val="00F3069C"/>
    <w:rsid w:val="00F3201A"/>
    <w:rsid w:val="00F32D4F"/>
    <w:rsid w:val="00F34295"/>
    <w:rsid w:val="00F368E8"/>
    <w:rsid w:val="00F42E1A"/>
    <w:rsid w:val="00F451AC"/>
    <w:rsid w:val="00F5204C"/>
    <w:rsid w:val="00F52766"/>
    <w:rsid w:val="00F53A37"/>
    <w:rsid w:val="00F5523A"/>
    <w:rsid w:val="00F55CE5"/>
    <w:rsid w:val="00F62D16"/>
    <w:rsid w:val="00F66E7A"/>
    <w:rsid w:val="00F7338A"/>
    <w:rsid w:val="00F860C7"/>
    <w:rsid w:val="00F928C1"/>
    <w:rsid w:val="00F93E6F"/>
    <w:rsid w:val="00F95378"/>
    <w:rsid w:val="00F96B66"/>
    <w:rsid w:val="00F96E09"/>
    <w:rsid w:val="00FA2ED1"/>
    <w:rsid w:val="00FA4FEC"/>
    <w:rsid w:val="00FA5E5B"/>
    <w:rsid w:val="00FC27B0"/>
    <w:rsid w:val="00FD4CC3"/>
    <w:rsid w:val="00FD6017"/>
    <w:rsid w:val="00FE60B2"/>
    <w:rsid w:val="00FF5AF1"/>
    <w:rsid w:val="00FF6A3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53CB8"/>
    <w:pPr>
      <w:bidi/>
    </w:pPr>
    <w:rPr>
      <w:rFonts w:cs="David"/>
      <w:sz w:val="24"/>
      <w:szCs w:val="26"/>
      <w:lang w:eastAsia="he-IL"/>
    </w:rPr>
  </w:style>
  <w:style w:type="paragraph" w:styleId="10">
    <w:name w:val="heading 1"/>
    <w:basedOn w:val="a2"/>
    <w:next w:val="a2"/>
    <w:qFormat/>
    <w:rsid w:val="00E53CB8"/>
    <w:pPr>
      <w:keepNext/>
      <w:jc w:val="right"/>
      <w:outlineLvl w:val="0"/>
    </w:pPr>
    <w:rPr>
      <w:b/>
      <w:bCs/>
    </w:rPr>
  </w:style>
  <w:style w:type="paragraph" w:styleId="2">
    <w:name w:val="heading 2"/>
    <w:basedOn w:val="a2"/>
    <w:next w:val="a2"/>
    <w:qFormat/>
    <w:rsid w:val="00E53CB8"/>
    <w:pPr>
      <w:keepNext/>
      <w:jc w:val="both"/>
      <w:outlineLvl w:val="1"/>
    </w:pPr>
    <w:rPr>
      <w:b/>
      <w:bCs/>
    </w:rPr>
  </w:style>
  <w:style w:type="paragraph" w:styleId="8">
    <w:name w:val="heading 8"/>
    <w:aliases w:val="Heading 8"/>
    <w:basedOn w:val="a2"/>
    <w:next w:val="a2"/>
    <w:link w:val="80"/>
    <w:qFormat/>
    <w:rsid w:val="00D016B0"/>
    <w:pPr>
      <w:spacing w:before="240" w:after="60"/>
      <w:outlineLvl w:val="7"/>
    </w:pPr>
    <w:rPr>
      <w:rFonts w:cs="Times New Roman"/>
      <w:i/>
      <w:iCs/>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E53CB8"/>
    <w:pPr>
      <w:tabs>
        <w:tab w:val="center" w:pos="4153"/>
        <w:tab w:val="right" w:pos="8306"/>
      </w:tabs>
    </w:pPr>
    <w:rPr>
      <w:szCs w:val="24"/>
    </w:rPr>
  </w:style>
  <w:style w:type="paragraph" w:styleId="a7">
    <w:name w:val="footer"/>
    <w:basedOn w:val="a2"/>
    <w:rsid w:val="00E53CB8"/>
    <w:pPr>
      <w:tabs>
        <w:tab w:val="center" w:pos="4153"/>
        <w:tab w:val="right" w:pos="8306"/>
      </w:tabs>
    </w:pPr>
    <w:rPr>
      <w:szCs w:val="24"/>
    </w:rPr>
  </w:style>
  <w:style w:type="character" w:styleId="a8">
    <w:name w:val="page number"/>
    <w:basedOn w:val="a3"/>
    <w:rsid w:val="00E53CB8"/>
  </w:style>
  <w:style w:type="character" w:styleId="Hyperlink">
    <w:name w:val="Hyperlink"/>
    <w:basedOn w:val="a3"/>
    <w:rsid w:val="004F1367"/>
    <w:rPr>
      <w:color w:val="0000FF"/>
      <w:u w:val="single"/>
    </w:rPr>
  </w:style>
  <w:style w:type="paragraph" w:styleId="a9">
    <w:name w:val="List Paragraph"/>
    <w:basedOn w:val="a2"/>
    <w:uiPriority w:val="34"/>
    <w:qFormat/>
    <w:rsid w:val="00AD34DA"/>
    <w:pPr>
      <w:ind w:left="720"/>
      <w:contextualSpacing/>
    </w:pPr>
  </w:style>
  <w:style w:type="character" w:customStyle="1" w:styleId="80">
    <w:name w:val="כותרת 8 תו"/>
    <w:aliases w:val="Heading 8 תו"/>
    <w:basedOn w:val="a3"/>
    <w:link w:val="8"/>
    <w:rsid w:val="00945421"/>
    <w:rPr>
      <w:rFonts w:cs="Times New Roman"/>
      <w:i/>
      <w:iCs/>
      <w:sz w:val="24"/>
      <w:szCs w:val="24"/>
      <w:lang w:eastAsia="he-IL"/>
    </w:rPr>
  </w:style>
  <w:style w:type="paragraph" w:customStyle="1" w:styleId="Normal1">
    <w:name w:val="Normal1"/>
    <w:basedOn w:val="a2"/>
    <w:link w:val="Normal10"/>
    <w:rsid w:val="00B769AA"/>
    <w:pPr>
      <w:spacing w:before="120" w:line="320" w:lineRule="exact"/>
      <w:jc w:val="both"/>
    </w:pPr>
    <w:rPr>
      <w:sz w:val="22"/>
      <w:szCs w:val="24"/>
    </w:rPr>
  </w:style>
  <w:style w:type="paragraph" w:customStyle="1" w:styleId="Normal2">
    <w:name w:val="Normal2"/>
    <w:basedOn w:val="a2"/>
    <w:rsid w:val="00687DFA"/>
    <w:pPr>
      <w:spacing w:before="120" w:line="320" w:lineRule="exact"/>
      <w:jc w:val="both"/>
    </w:pPr>
    <w:rPr>
      <w:sz w:val="22"/>
      <w:szCs w:val="24"/>
    </w:rPr>
  </w:style>
  <w:style w:type="paragraph" w:customStyle="1" w:styleId="11">
    <w:name w:val="פיסקת רשימה1"/>
    <w:basedOn w:val="a2"/>
    <w:qFormat/>
    <w:rsid w:val="00687DFA"/>
    <w:pPr>
      <w:ind w:left="720"/>
    </w:pPr>
  </w:style>
  <w:style w:type="paragraph" w:customStyle="1" w:styleId="a">
    <w:name w:val="כותרת סעיף"/>
    <w:basedOn w:val="a2"/>
    <w:rsid w:val="00EA473D"/>
    <w:pPr>
      <w:numPr>
        <w:numId w:val="1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2"/>
    <w:link w:val="aa"/>
    <w:rsid w:val="00EA473D"/>
    <w:pPr>
      <w:numPr>
        <w:ilvl w:val="1"/>
        <w:numId w:val="16"/>
      </w:numPr>
      <w:spacing w:line="360" w:lineRule="auto"/>
      <w:jc w:val="both"/>
    </w:pPr>
    <w:rPr>
      <w:rFonts w:ascii="Arial" w:hAnsi="Arial" w:cs="Arial"/>
      <w:sz w:val="22"/>
      <w:szCs w:val="22"/>
      <w:lang w:eastAsia="en-US"/>
    </w:rPr>
  </w:style>
  <w:style w:type="paragraph" w:customStyle="1" w:styleId="a1">
    <w:name w:val="תת סעיף"/>
    <w:basedOn w:val="a2"/>
    <w:rsid w:val="00EA473D"/>
    <w:pPr>
      <w:numPr>
        <w:ilvl w:val="2"/>
        <w:numId w:val="16"/>
      </w:numPr>
      <w:spacing w:line="360" w:lineRule="auto"/>
      <w:jc w:val="both"/>
    </w:pPr>
    <w:rPr>
      <w:rFonts w:cs="Arial"/>
      <w:sz w:val="22"/>
      <w:szCs w:val="22"/>
      <w:lang w:eastAsia="en-US"/>
    </w:rPr>
  </w:style>
  <w:style w:type="paragraph" w:customStyle="1" w:styleId="1">
    <w:name w:val="תת סעיף1"/>
    <w:basedOn w:val="a1"/>
    <w:rsid w:val="00EA473D"/>
    <w:pPr>
      <w:numPr>
        <w:ilvl w:val="3"/>
      </w:numPr>
    </w:pPr>
  </w:style>
  <w:style w:type="character" w:styleId="ab">
    <w:name w:val="annotation reference"/>
    <w:basedOn w:val="a3"/>
    <w:rsid w:val="00EA473D"/>
    <w:rPr>
      <w:sz w:val="16"/>
      <w:szCs w:val="16"/>
    </w:rPr>
  </w:style>
  <w:style w:type="paragraph" w:styleId="ac">
    <w:name w:val="annotation text"/>
    <w:basedOn w:val="a2"/>
    <w:link w:val="ad"/>
    <w:rsid w:val="00EA473D"/>
    <w:rPr>
      <w:sz w:val="20"/>
      <w:szCs w:val="20"/>
      <w:lang w:eastAsia="en-US"/>
    </w:rPr>
  </w:style>
  <w:style w:type="character" w:customStyle="1" w:styleId="ad">
    <w:name w:val="טקסט הערה תו"/>
    <w:basedOn w:val="a3"/>
    <w:link w:val="ac"/>
    <w:rsid w:val="00EA473D"/>
    <w:rPr>
      <w:rFonts w:cs="David"/>
    </w:rPr>
  </w:style>
  <w:style w:type="character" w:customStyle="1" w:styleId="Normal10">
    <w:name w:val="Normal1 תו"/>
    <w:basedOn w:val="a3"/>
    <w:link w:val="Normal1"/>
    <w:rsid w:val="00EA473D"/>
    <w:rPr>
      <w:rFonts w:cs="David"/>
      <w:sz w:val="22"/>
      <w:szCs w:val="24"/>
      <w:lang w:eastAsia="he-IL"/>
    </w:rPr>
  </w:style>
  <w:style w:type="paragraph" w:customStyle="1" w:styleId="NumberList2">
    <w:name w:val="Number List 2"/>
    <w:basedOn w:val="a2"/>
    <w:rsid w:val="005203C9"/>
    <w:pPr>
      <w:numPr>
        <w:numId w:val="18"/>
      </w:numPr>
      <w:spacing w:before="120" w:line="320" w:lineRule="exact"/>
      <w:jc w:val="both"/>
    </w:pPr>
    <w:rPr>
      <w:sz w:val="22"/>
      <w:szCs w:val="24"/>
    </w:rPr>
  </w:style>
  <w:style w:type="character" w:customStyle="1" w:styleId="aa">
    <w:name w:val="טקסט סעיף תו תו תו תו תו"/>
    <w:basedOn w:val="a3"/>
    <w:link w:val="a0"/>
    <w:rsid w:val="005203C9"/>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i.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ni.gov.i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FullNameCC xmlns="8f5b83e0-a1d3-486c-bd07-833a425c74af">.</FullNameCC>
    <DepartmentPermissionWasSet xmlns="8f5b83e0-a1d3-486c-bd07-833a425c74af" xsi:nil="true"/>
    <PreviousPublishingStatus xmlns="8f5b83e0-a1d3-486c-bd07-833a425c74af">Pending</PreviousPublishingStatus>
    <RecipientsNameTO xmlns="8f5b83e0-a1d3-486c-bd07-833a425c74af">__________</RecipientsNameTO>
    <SignerItemID xmlns="8f5b83e0-a1d3-486c-bd07-833a425c74af">-1</SignerItemID>
    <RecipientsMailTO xmlns="8f5b83e0-a1d3-486c-bd07-833a425c74af" xsi:nil="true"/>
    <LastCheckInUser xmlns="8f5b83e0-a1d3-486c-bd07-833a425c74af">חשבון מערכת</LastCheckInUser>
    <PermissionForUserGroup xmlns="8f5b83e0-a1d3-486c-bd07-833a425c74af" xsi:nil="true"/>
    <SignerWorkPhone xmlns="8f5b83e0-a1d3-486c-bd07-833a425c74af">764</SignerWorkPhone>
    <CounterString xmlns="8f5b83e0-a1d3-486c-bd07-833a425c74af">2255</CounterString>
    <AdditionalReaders xmlns="8f5b83e0-a1d3-486c-bd07-833a425c74af" xsi:nil="true"/>
    <PreviousAdditionalEditors xmlns="8f5b83e0-a1d3-486c-bd07-833a425c74af">MNIDOM\חוזים והתקשרויות</PreviousAdditionalEditors>
    <SetDepartmentPermission xmlns="8f5b83e0-a1d3-486c-bd07-833a425c74af">0</SetDepartmentPermission>
    <AdditionalEditors xmlns="8f5b83e0-a1d3-486c-bd07-833a425c74af">MNIDOM\חוזים והתקשרויות</AdditionalEditors>
    <FileInternalName xmlns="8f5b83e0-a1d3-486c-bd07-833a425c74af">HT_2255_2011</FileInternalName>
    <SignerJobTitle xmlns="8f5b83e0-a1d3-486c-bd07-833a425c74af">מרכז בכיר (התקשרויות)</SignerJobTitle>
    <SignerDepartment xmlns="8f5b83e0-a1d3-486c-bd07-833a425c74af">התקשרויות וחוזים</SignerDepartment>
    <RecipientsNameCC xmlns="8f5b83e0-a1d3-486c-bd07-833a425c74af">__________</RecipientsNameCC>
    <FullNameBCC xmlns="8f5b83e0-a1d3-486c-bd07-833a425c74af">.</FullNameBCC>
    <FullNameAll xmlns="8f5b83e0-a1d3-486c-bd07-833a425c74af">~~</FullNameAll>
    <DocumentCreateDateEnglish xmlns="8f5b83e0-a1d3-486c-bd07-833a425c74af">02 באוגוסט 2011</DocumentCreateDateEnglish>
    <DocumentCreateDateHebrew xmlns="8f5b83e0-a1d3-486c-bd07-833a425c74af">ב' באב התשע"א</DocumentCreateDateHebrew>
    <SignerEmail xmlns="8f5b83e0-a1d3-486c-bd07-833a425c74af">yozana@mni.gov.il</SignerEmail>
    <FullNameTO xmlns="8f5b83e0-a1d3-486c-bd07-833a425c74af">.</FullNameTO>
    <SignerWorkFax xmlns="8f5b83e0-a1d3-486c-bd07-833a425c74af">766</SignerWorkFax>
    <LastCheckOutUser xmlns="8f5b83e0-a1d3-486c-bd07-833a425c74af">יפה אוזנה</LastCheckOutUser>
    <SubjectDocument xmlns="8f5b83e0-a1d3-486c-bd07-833a425c74af">פרסום מודעה  - למכרז  40/11 לביצוע סקר גיאולוגי באתר דושן דרום</SubjectDocument>
    <WriterName xmlns="8f5b83e0-a1d3-486c-bd07-833a425c74af">יפה אוזנה</WriterName>
    <DocumentLibraryName xmlns="8f5b83e0-a1d3-486c-bd07-833a425c74af">חוזים והתקשרויות</DocumentLibraryNam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WorkInstrument xmlns="8f5b83e0-a1d3-486c-bd07-833a425c74af" xsi:nil="true"/>
    <LastCheckOutDate xmlns="8f5b83e0-a1d3-486c-bd07-833a425c74af">02/08/2011 07:36;16</LastCheckOutDate>
    <RecipientsMailCC xmlns="8f5b83e0-a1d3-486c-bd07-833a425c74af" xsi:nil="true"/>
    <DocumentWordTemplate xmlns="8f5b83e0-a1d3-486c-bd07-833a425c74af" xsi:nil="true"/>
    <CurrentDocumentStatus xmlns="8f5b83e0-a1d3-486c-bd07-833a425c74af">עבודה</CurrentDocumentStatus>
    <LastCheckInDate xmlns="8f5b83e0-a1d3-486c-bd07-833a425c74af">02/08/2011 07:36;22</LastCheckInDate>
    <DocumentCounter xmlns="8f5b83e0-a1d3-486c-bd07-833a425c74af">חת_2255_2011</DocumentCounter>
    <LastPublishUser xmlns="8f5b83e0-a1d3-486c-bd07-833a425c74a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4" ma:contentTypeDescription="" ma:contentTypeScope="" ma:versionID="68b70130a54257b6d5331ef635704092">
  <xsd:schema xmlns:xsd="http://www.w3.org/2001/XMLSchema" xmlns:p="http://schemas.microsoft.com/office/2006/metadata/properties" xmlns:ns2="8f5b83e0-a1d3-486c-bd07-833a425c74af" targetNamespace="http://schemas.microsoft.com/office/2006/metadata/properties" ma:root="true" ma:fieldsID="eacf170c048cabdb76fc908b4b5a3588" ns2:_="">
    <xsd:import namespace="8f5b83e0-a1d3-486c-bd07-833a425c74af"/>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40C8497-B821-4B2A-8796-228427A52982}">
  <ds:schemaRefs>
    <ds:schemaRef ds:uri="http://schemas.microsoft.com/office/2006/metadata/customXsn"/>
  </ds:schemaRefs>
</ds:datastoreItem>
</file>

<file path=customXml/itemProps2.xml><?xml version="1.0" encoding="utf-8"?>
<ds:datastoreItem xmlns:ds="http://schemas.openxmlformats.org/officeDocument/2006/customXml" ds:itemID="{26C901C6-F85B-4ED2-BF05-5C1493AB0201}">
  <ds:schemaRefs>
    <ds:schemaRef ds:uri="http://schemas.microsoft.com/sharepoint/v3/contenttype/forms"/>
  </ds:schemaRefs>
</ds:datastoreItem>
</file>

<file path=customXml/itemProps3.xml><?xml version="1.0" encoding="utf-8"?>
<ds:datastoreItem xmlns:ds="http://schemas.openxmlformats.org/officeDocument/2006/customXml" ds:itemID="{8B4BC249-4DEE-41D7-9B5C-D7A7218B25A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http://schemas.openxmlformats.org/package/2006/metadata/core-properties"/>
  </ds:schemaRefs>
</ds:datastoreItem>
</file>

<file path=customXml/itemProps4.xml><?xml version="1.0" encoding="utf-8"?>
<ds:datastoreItem xmlns:ds="http://schemas.openxmlformats.org/officeDocument/2006/customXml" ds:itemID="{9F61B640-D565-4ADD-8786-F21BE49AB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2534</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יחידת המחשוב</vt:lpstr>
    </vt:vector>
  </TitlesOfParts>
  <Company>משרד התשתיות הלאומיות</Company>
  <LinksUpToDate>false</LinksUpToDate>
  <CharactersWithSpaces>3039</CharactersWithSpaces>
  <SharedDoc>false</SharedDoc>
  <HLinks>
    <vt:vector size="18" baseType="variant">
      <vt:variant>
        <vt:i4>7864381</vt:i4>
      </vt:variant>
      <vt:variant>
        <vt:i4>6</vt:i4>
      </vt:variant>
      <vt:variant>
        <vt:i4>0</vt:i4>
      </vt:variant>
      <vt:variant>
        <vt:i4>5</vt:i4>
      </vt:variant>
      <vt:variant>
        <vt:lpwstr>http://www.mni.gov.il/</vt:lpwstr>
      </vt:variant>
      <vt:variant>
        <vt:lpwstr/>
      </vt:variant>
      <vt:variant>
        <vt:i4>7864381</vt:i4>
      </vt:variant>
      <vt:variant>
        <vt:i4>3</vt:i4>
      </vt:variant>
      <vt:variant>
        <vt:i4>0</vt:i4>
      </vt:variant>
      <vt:variant>
        <vt:i4>5</vt:i4>
      </vt:variant>
      <vt:variant>
        <vt:lpwstr>http://www.mni.gov.il/</vt:lpwstr>
      </vt:variant>
      <vt:variant>
        <vt:lpwstr/>
      </vt:variant>
      <vt:variant>
        <vt:i4>7864381</vt:i4>
      </vt:variant>
      <vt:variant>
        <vt:i4>0</vt:i4>
      </vt:variant>
      <vt:variant>
        <vt:i4>0</vt:i4>
      </vt:variant>
      <vt:variant>
        <vt:i4>5</vt:i4>
      </vt:variant>
      <vt:variant>
        <vt:lpwstr>http://www.mni.gov.il/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אילה קפרילי</dc:creator>
  <cp:keywords/>
  <cp:lastModifiedBy>yozana</cp:lastModifiedBy>
  <cp:revision>2</cp:revision>
  <cp:lastPrinted>2011-06-14T13:58:00Z</cp:lastPrinted>
  <dcterms:created xsi:type="dcterms:W3CDTF">2011-08-03T15:04:00Z</dcterms:created>
  <dcterms:modified xsi:type="dcterms:W3CDTF">2011-08-03T15:04:00Z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